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DE" w:rsidRPr="00F9088A" w:rsidRDefault="00EE32DE" w:rsidP="00EE3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9088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B0B317" wp14:editId="23D36DCC">
            <wp:simplePos x="0" y="0"/>
            <wp:positionH relativeFrom="column">
              <wp:posOffset>2630170</wp:posOffset>
            </wp:positionH>
            <wp:positionV relativeFrom="paragraph">
              <wp:posOffset>0</wp:posOffset>
            </wp:positionV>
            <wp:extent cx="895350" cy="914400"/>
            <wp:effectExtent l="0" t="0" r="0" b="0"/>
            <wp:wrapTopAndBottom/>
            <wp:docPr id="1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88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EE32DE" w:rsidRPr="00F9088A" w:rsidRDefault="00EE32DE" w:rsidP="00EE32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9088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EE32DE" w:rsidRPr="00F9088A" w:rsidRDefault="00EE32DE" w:rsidP="00EE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С Е Р Г О К А Л И Н С К О Г О    Р А Й О Н А</w:t>
      </w:r>
    </w:p>
    <w:p w:rsidR="00EE32DE" w:rsidRPr="00F9088A" w:rsidRDefault="00EE32DE" w:rsidP="00EE32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08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ул. 317 Стрелковой дивизии, 7, с. Сергокала, 368510 </w:t>
      </w:r>
    </w:p>
    <w:p w:rsidR="00EE32DE" w:rsidRPr="00F9088A" w:rsidRDefault="00EE32DE" w:rsidP="00EE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F9088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e.mail </w:t>
      </w:r>
      <w:hyperlink r:id="rId8" w:history="1">
        <w:r w:rsidRPr="00F9088A">
          <w:rPr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  <w:u w:val="single"/>
            <w:lang w:val="en-US" w:eastAsia="ru-RU"/>
          </w:rPr>
          <w:t>sergokalaruo@mail.ru</w:t>
        </w:r>
      </w:hyperlink>
      <w:r w:rsidRPr="00F9088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F908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</w:t>
      </w:r>
      <w:r w:rsidRPr="00F9088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</w:t>
      </w:r>
      <w:r w:rsidRPr="00F9088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8(8722) 55-17-30</w:t>
      </w:r>
    </w:p>
    <w:p w:rsidR="00EE32DE" w:rsidRPr="00F9088A" w:rsidRDefault="00EE32DE" w:rsidP="00EE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08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ОКПО </w:t>
      </w:r>
      <w:r w:rsidRPr="00F9088A">
        <w:rPr>
          <w:rFonts w:ascii="Times New Roman" w:eastAsia="Times New Roman" w:hAnsi="Times New Roman" w:cs="Times New Roman"/>
          <w:sz w:val="20"/>
          <w:szCs w:val="20"/>
          <w:lang w:eastAsia="ru-RU"/>
        </w:rPr>
        <w:t>69298616</w:t>
      </w:r>
      <w:r w:rsidRPr="00F908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ОГРН </w:t>
      </w:r>
      <w:r w:rsidRPr="00F9088A">
        <w:rPr>
          <w:rFonts w:ascii="Times New Roman" w:eastAsia="Times New Roman" w:hAnsi="Times New Roman" w:cs="Times New Roman"/>
          <w:sz w:val="20"/>
          <w:szCs w:val="20"/>
          <w:lang w:eastAsia="ru-RU"/>
        </w:rPr>
        <w:t>1110548000056,</w:t>
      </w:r>
      <w:r w:rsidRPr="00F908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ИНН/КПП </w:t>
      </w:r>
      <w:r w:rsidRPr="00F9088A">
        <w:rPr>
          <w:rFonts w:ascii="Times New Roman" w:eastAsia="Times New Roman" w:hAnsi="Times New Roman" w:cs="Times New Roman"/>
          <w:sz w:val="20"/>
          <w:szCs w:val="20"/>
          <w:lang w:eastAsia="ru-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EE32DE" w:rsidRPr="00F9088A" w:rsidTr="001203F8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E32DE" w:rsidRPr="00F9088A" w:rsidRDefault="00EE32DE" w:rsidP="0012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32DE" w:rsidRDefault="007145B7" w:rsidP="00EE32DE">
      <w:pPr>
        <w:shd w:val="clear" w:color="auto" w:fill="FFFFFF"/>
        <w:spacing w:after="150" w:line="240" w:lineRule="auto"/>
        <w:ind w:right="-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E4092" w:rsidRDefault="007145B7" w:rsidP="00EE32DE">
      <w:pPr>
        <w:shd w:val="clear" w:color="auto" w:fill="FFFFFF"/>
        <w:spacing w:after="15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4625">
        <w:rPr>
          <w:rFonts w:ascii="Times New Roman" w:eastAsia="Times New Roman" w:hAnsi="Times New Roman" w:cs="Times New Roman"/>
          <w:sz w:val="28"/>
          <w:szCs w:val="28"/>
          <w:lang w:eastAsia="ru-RU"/>
        </w:rPr>
        <w:t>45/1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03F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4D109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1203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0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145B7" w:rsidRDefault="007145B7" w:rsidP="00EE32DE">
      <w:pPr>
        <w:shd w:val="clear" w:color="auto" w:fill="FFFFFF"/>
        <w:spacing w:after="150" w:line="240" w:lineRule="auto"/>
        <w:ind w:right="-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87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направлений </w:t>
      </w:r>
      <w:r w:rsidRPr="0071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«дорожной карты» по информатизации образования</w:t>
      </w:r>
    </w:p>
    <w:p w:rsidR="00787727" w:rsidRDefault="007145B7" w:rsidP="00EE32DE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по повышению качества образования в Сергокалинском районе на период до </w:t>
      </w:r>
      <w:r w:rsidR="00C64163"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A8799C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доступа всех участников образовательного процесса к школьным информационным ресурсам,</w:t>
      </w:r>
      <w:r w:rsidRPr="00A8799C">
        <w:rPr>
          <w:rFonts w:ascii="Times New Roman" w:hAnsi="Times New Roman" w:cs="Times New Roman"/>
          <w:sz w:val="28"/>
          <w:szCs w:val="28"/>
        </w:rPr>
        <w:t xml:space="preserve"> </w:t>
      </w:r>
      <w:r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эффективной образовательной программы школы на основе применения </w:t>
      </w:r>
      <w:r w:rsidR="005F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информационно-коммуникационных технологий </w:t>
      </w:r>
      <w:r w:rsidR="00A8799C"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издан приказ МКУ «Управление образования» №19/1 от 28.02.2022г. </w:t>
      </w:r>
    </w:p>
    <w:p w:rsidR="00A8799C" w:rsidRDefault="005F7299" w:rsidP="00EE32DE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</w:t>
      </w:r>
      <w:r w:rsidR="00A8799C"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тверждена «Дорожная карта» по информатизации образования «Обеспечение общеобразовательных организаций Сергокалинского района компьютерами и ноутб</w:t>
      </w:r>
      <w:r w:rsid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уками» на период 2022 - 2027г.</w:t>
      </w:r>
      <w:r w:rsidR="00A8799C"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799C"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</w:t>
      </w:r>
      <w:r w:rsid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799C"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F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общеобразовательных организациях </w:t>
      </w:r>
      <w:r w:rsidR="0003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="00EF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«Дорожная карта» по информатизации образования.</w:t>
      </w:r>
    </w:p>
    <w:p w:rsidR="007145B7" w:rsidRPr="00C64163" w:rsidRDefault="00EF713D" w:rsidP="00EE32DE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0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</w:p>
    <w:p w:rsidR="007145B7" w:rsidRDefault="00007687" w:rsidP="00EE32DE">
      <w:pPr>
        <w:shd w:val="clear" w:color="auto" w:fill="FFFFFF"/>
        <w:spacing w:after="150" w:line="240" w:lineRule="auto"/>
        <w:ind w:right="-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45B7" w:rsidRPr="00C64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1203F8" w:rsidRPr="00C64163" w:rsidRDefault="001203F8" w:rsidP="001203F8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ind w:left="0" w:right="-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образовательных организаций района:</w:t>
      </w:r>
    </w:p>
    <w:p w:rsidR="001203F8" w:rsidRPr="00EE32DE" w:rsidRDefault="001203F8" w:rsidP="001203F8">
      <w:pPr>
        <w:pStyle w:val="a4"/>
        <w:numPr>
          <w:ilvl w:val="1"/>
          <w:numId w:val="7"/>
        </w:numPr>
        <w:shd w:val="clear" w:color="auto" w:fill="FFFFFF"/>
        <w:spacing w:after="15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E32D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Провести анализ информационно-телекоммуникационной инфраструктуры образовательной 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(приложение №1).</w:t>
      </w:r>
    </w:p>
    <w:p w:rsidR="001203F8" w:rsidRDefault="001203F8" w:rsidP="001203F8">
      <w:pPr>
        <w:pStyle w:val="a4"/>
        <w:numPr>
          <w:ilvl w:val="1"/>
          <w:numId w:val="7"/>
        </w:numPr>
        <w:shd w:val="clear" w:color="auto" w:fill="FFFFFF"/>
        <w:spacing w:after="15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5F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F729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и аналитическую справку </w:t>
      </w:r>
      <w:r w:rsidR="00B8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таблицы)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r w:rsidR="00B8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B868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r w:rsidRPr="00C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рматизации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Pr="00C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C641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по май 2025г. на почту </w:t>
      </w:r>
      <w:hyperlink r:id="rId9" w:history="1">
        <w:r w:rsidRPr="00BA098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uma</w:t>
        </w:r>
        <w:r w:rsidRPr="00BA098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196565@</w:t>
        </w:r>
        <w:r w:rsidRPr="00BA098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F713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A098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EF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</w:t>
      </w:r>
      <w:r w:rsidR="000346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.05.2025г.</w:t>
      </w:r>
    </w:p>
    <w:p w:rsidR="001203F8" w:rsidRPr="00C64163" w:rsidRDefault="001203F8" w:rsidP="001203F8">
      <w:pPr>
        <w:pStyle w:val="a4"/>
        <w:numPr>
          <w:ilvl w:val="1"/>
          <w:numId w:val="7"/>
        </w:numPr>
        <w:shd w:val="clear" w:color="auto" w:fill="FFFFFF"/>
        <w:spacing w:after="15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аналитическую справку по использованию лабораторного оборудования по химии и физике, полученного в Центры «Точка роста» на почту </w:t>
      </w:r>
      <w:hyperlink r:id="rId10" w:history="1">
        <w:r w:rsidRPr="00BA098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kumsiget</w:t>
        </w:r>
        <w:r w:rsidRPr="00BA098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A098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FF73E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A098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FF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</w:t>
      </w:r>
      <w:r w:rsidR="000346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7299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EF713D" w:rsidRDefault="00EF713D" w:rsidP="00033F5D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ind w:left="0" w:right="-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Методисту Магомедовой У.К. составить </w:t>
      </w:r>
      <w:r w:rsidR="0078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аналитическую справку по реализацию направлений «Дорожной карты»</w:t>
      </w:r>
      <w:r w:rsidR="00B8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информатизации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2DE" w:rsidRDefault="00EE32DE" w:rsidP="00033F5D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ind w:left="0" w:right="-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Методисту Адзиевой К.А. составить сводную аналитическую справку по использованию лабораторного оборудования по химии и физике.</w:t>
      </w:r>
    </w:p>
    <w:p w:rsidR="00EF713D" w:rsidRDefault="00034625" w:rsidP="00034625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ind w:left="0" w:right="-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Магомедовой У.К. р</w:t>
      </w:r>
      <w:r w:rsidR="00EF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сводные </w:t>
      </w:r>
      <w:r w:rsidR="00EF7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</w:t>
      </w:r>
      <w:r w:rsidR="00EE3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F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EE32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Интернет</w:t>
      </w:r>
      <w:r w:rsidR="00EF7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163" w:rsidRDefault="00C64163" w:rsidP="00033F5D">
      <w:pPr>
        <w:pStyle w:val="a4"/>
        <w:numPr>
          <w:ilvl w:val="0"/>
          <w:numId w:val="7"/>
        </w:numPr>
        <w:spacing w:after="0"/>
        <w:ind w:left="0" w:right="-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083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EF713D">
        <w:rPr>
          <w:rFonts w:ascii="Times New Roman" w:hAnsi="Times New Roman" w:cs="Times New Roman"/>
          <w:sz w:val="28"/>
          <w:szCs w:val="28"/>
        </w:rPr>
        <w:t>возложить</w:t>
      </w:r>
      <w:r w:rsidR="00E33F17">
        <w:rPr>
          <w:rFonts w:ascii="Times New Roman" w:hAnsi="Times New Roman" w:cs="Times New Roman"/>
          <w:sz w:val="28"/>
          <w:szCs w:val="28"/>
        </w:rPr>
        <w:t xml:space="preserve"> на замначальника </w:t>
      </w:r>
      <w:r w:rsidR="00B86841">
        <w:rPr>
          <w:rFonts w:ascii="Times New Roman" w:hAnsi="Times New Roman" w:cs="Times New Roman"/>
          <w:sz w:val="28"/>
          <w:szCs w:val="28"/>
        </w:rPr>
        <w:t>Исаеву Х.А.</w:t>
      </w:r>
    </w:p>
    <w:p w:rsidR="00C64163" w:rsidRDefault="00C64163" w:rsidP="00C6416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163" w:rsidRPr="00EF2083" w:rsidRDefault="00C64163" w:rsidP="00C6416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FF73E3" w:rsidRPr="000A27A9">
        <w:rPr>
          <w:rFonts w:ascii="Times New Roman" w:hAnsi="Times New Roman" w:cs="Times New Roman"/>
          <w:sz w:val="28"/>
          <w:szCs w:val="28"/>
        </w:rPr>
        <w:t>2</w:t>
      </w:r>
      <w:r w:rsidR="000A27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</w:p>
    <w:p w:rsidR="00C64163" w:rsidRDefault="00C64163" w:rsidP="00C64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09E" w:rsidRDefault="004D109E" w:rsidP="00C64163">
      <w:pPr>
        <w:spacing w:after="0" w:line="271" w:lineRule="auto"/>
        <w:ind w:right="23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F5D" w:rsidRDefault="00033F5D" w:rsidP="00C64163">
      <w:pPr>
        <w:spacing w:after="0" w:line="271" w:lineRule="auto"/>
        <w:ind w:right="23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163" w:rsidRPr="000A17F5" w:rsidRDefault="00034625" w:rsidP="00034625">
      <w:pPr>
        <w:spacing w:after="0" w:line="271" w:lineRule="auto"/>
        <w:ind w:right="2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C64163" w:rsidRPr="000A1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МКУ</w:t>
      </w:r>
    </w:p>
    <w:p w:rsidR="00C64163" w:rsidRDefault="00034625" w:rsidP="00034625">
      <w:pPr>
        <w:widowControl w:val="0"/>
        <w:spacing w:after="0" w:line="249" w:lineRule="auto"/>
        <w:ind w:right="2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C64163" w:rsidRPr="000A1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«Управление образования»: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C64163" w:rsidRPr="000A1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Х.Исаева</w:t>
      </w:r>
    </w:p>
    <w:p w:rsidR="00C64163" w:rsidRPr="000A17F5" w:rsidRDefault="00C64163" w:rsidP="00C64163">
      <w:pPr>
        <w:widowControl w:val="0"/>
        <w:spacing w:after="0" w:line="249" w:lineRule="auto"/>
        <w:ind w:right="23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163" w:rsidRPr="000A17F5" w:rsidRDefault="00C64163" w:rsidP="00C64163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  <w:r w:rsidRPr="000A17F5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EE4092" w:rsidRDefault="00C64163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  <w:r w:rsidRPr="000A17F5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Тел. 8-903-482-57 46</w:t>
      </w:r>
    </w:p>
    <w:p w:rsidR="00EE32DE" w:rsidRDefault="00EE32D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4D109E" w:rsidRDefault="004D109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sectPr w:rsidR="004D109E" w:rsidSect="00033F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3" w:bottom="1135" w:left="1276" w:header="708" w:footer="708" w:gutter="0"/>
          <w:cols w:space="708"/>
          <w:docGrid w:linePitch="360"/>
        </w:sectPr>
      </w:pPr>
    </w:p>
    <w:p w:rsidR="00EE32DE" w:rsidRDefault="00EE32DE" w:rsidP="004D109E">
      <w:pPr>
        <w:widowControl w:val="0"/>
        <w:shd w:val="clear" w:color="auto" w:fill="FFFFFF"/>
        <w:spacing w:after="3" w:line="249" w:lineRule="auto"/>
        <w:ind w:right="230"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lastRenderedPageBreak/>
        <w:t>Приложение №1</w:t>
      </w:r>
    </w:p>
    <w:p w:rsidR="00EE32DE" w:rsidRDefault="00EE32D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EE32DE" w:rsidRDefault="00EE32DE" w:rsidP="00EE32DE">
      <w:pPr>
        <w:widowControl w:val="0"/>
        <w:shd w:val="clear" w:color="auto" w:fill="FFFFFF"/>
        <w:spacing w:after="3" w:line="249" w:lineRule="auto"/>
        <w:ind w:right="2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tbl>
      <w:tblPr>
        <w:tblStyle w:val="a3"/>
        <w:tblW w:w="15452" w:type="dxa"/>
        <w:tblLayout w:type="fixed"/>
        <w:tblLook w:val="04A0" w:firstRow="1" w:lastRow="0" w:firstColumn="1" w:lastColumn="0" w:noHBand="0" w:noVBand="1"/>
      </w:tblPr>
      <w:tblGrid>
        <w:gridCol w:w="416"/>
        <w:gridCol w:w="2562"/>
        <w:gridCol w:w="987"/>
        <w:gridCol w:w="850"/>
        <w:gridCol w:w="709"/>
        <w:gridCol w:w="938"/>
        <w:gridCol w:w="621"/>
        <w:gridCol w:w="559"/>
        <w:gridCol w:w="575"/>
        <w:gridCol w:w="605"/>
        <w:gridCol w:w="1027"/>
        <w:gridCol w:w="1205"/>
        <w:gridCol w:w="996"/>
        <w:gridCol w:w="1701"/>
        <w:gridCol w:w="850"/>
        <w:gridCol w:w="851"/>
      </w:tblGrid>
      <w:tr w:rsidR="00EE4092" w:rsidRPr="00EE4092" w:rsidTr="00007687">
        <w:trPr>
          <w:trHeight w:val="390"/>
        </w:trPr>
        <w:tc>
          <w:tcPr>
            <w:tcW w:w="15452" w:type="dxa"/>
            <w:gridSpan w:val="16"/>
            <w:hideMark/>
          </w:tcPr>
          <w:p w:rsidR="00EE4092" w:rsidRDefault="00EE4092" w:rsidP="00EE4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информационно-телекоммуникационной инфраструктуры образовательных организаций Сергокалинского района</w:t>
            </w:r>
          </w:p>
          <w:p w:rsidR="001F7325" w:rsidRPr="00EE4092" w:rsidRDefault="001F7325" w:rsidP="00EE4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092" w:rsidRPr="00EE4092" w:rsidTr="00EF713D">
        <w:trPr>
          <w:trHeight w:val="1530"/>
        </w:trPr>
        <w:tc>
          <w:tcPr>
            <w:tcW w:w="416" w:type="dxa"/>
            <w:noWrap/>
            <w:hideMark/>
          </w:tcPr>
          <w:p w:rsidR="00EE4092" w:rsidRPr="00EE4092" w:rsidRDefault="00EE4092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2" w:type="dxa"/>
            <w:noWrap/>
            <w:hideMark/>
          </w:tcPr>
          <w:p w:rsidR="00EE4092" w:rsidRPr="00EE4092" w:rsidRDefault="00EE4092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EE4092" w:rsidRPr="00EE4092" w:rsidRDefault="00EE4092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850" w:type="dxa"/>
            <w:hideMark/>
          </w:tcPr>
          <w:p w:rsidR="00EE4092" w:rsidRPr="00EE4092" w:rsidRDefault="00EE4092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педагогических работников</w:t>
            </w:r>
          </w:p>
        </w:tc>
        <w:tc>
          <w:tcPr>
            <w:tcW w:w="8936" w:type="dxa"/>
            <w:gridSpan w:val="10"/>
            <w:hideMark/>
          </w:tcPr>
          <w:p w:rsidR="00EE4092" w:rsidRPr="00EE4092" w:rsidRDefault="00EE4092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наличии оборудования в образовательной организации (в рабочем состоянии)</w:t>
            </w:r>
          </w:p>
        </w:tc>
        <w:tc>
          <w:tcPr>
            <w:tcW w:w="1701" w:type="dxa"/>
            <w:gridSpan w:val="2"/>
            <w:hideMark/>
          </w:tcPr>
          <w:p w:rsidR="00EE4092" w:rsidRPr="00EE4092" w:rsidRDefault="00EE4092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Нуждаемость в компьютерной технике</w:t>
            </w:r>
          </w:p>
        </w:tc>
      </w:tr>
      <w:tr w:rsidR="00EE4092" w:rsidRPr="00EE4092" w:rsidTr="00EF713D">
        <w:trPr>
          <w:trHeight w:val="1409"/>
        </w:trPr>
        <w:tc>
          <w:tcPr>
            <w:tcW w:w="416" w:type="dxa"/>
            <w:noWrap/>
            <w:hideMark/>
          </w:tcPr>
          <w:p w:rsidR="00EE4092" w:rsidRPr="00EE4092" w:rsidRDefault="00EE4092" w:rsidP="00EE4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2" w:type="dxa"/>
            <w:noWrap/>
            <w:hideMark/>
          </w:tcPr>
          <w:p w:rsidR="00EE4092" w:rsidRPr="00EE4092" w:rsidRDefault="00EE4092" w:rsidP="00EE40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87" w:type="dxa"/>
            <w:hideMark/>
          </w:tcPr>
          <w:p w:rsidR="00EE4092" w:rsidRPr="00EE4092" w:rsidRDefault="00EE4092" w:rsidP="00EE4092">
            <w:pPr>
              <w:ind w:right="-1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850" w:type="dxa"/>
            <w:hideMark/>
          </w:tcPr>
          <w:p w:rsidR="00EE4092" w:rsidRPr="00EE4092" w:rsidRDefault="00EE4092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647" w:type="dxa"/>
            <w:gridSpan w:val="2"/>
            <w:hideMark/>
          </w:tcPr>
          <w:p w:rsidR="00EE4092" w:rsidRPr="00EE4092" w:rsidRDefault="00EE4092" w:rsidP="00EE4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компьютеров  (шт.)</w:t>
            </w:r>
          </w:p>
        </w:tc>
        <w:tc>
          <w:tcPr>
            <w:tcW w:w="1180" w:type="dxa"/>
            <w:gridSpan w:val="2"/>
            <w:hideMark/>
          </w:tcPr>
          <w:p w:rsidR="00EE4092" w:rsidRPr="00EE4092" w:rsidRDefault="00EE4092" w:rsidP="00EE4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ноутбуков (нетбуков) (шт.)</w:t>
            </w:r>
          </w:p>
        </w:tc>
        <w:tc>
          <w:tcPr>
            <w:tcW w:w="1180" w:type="dxa"/>
            <w:gridSpan w:val="2"/>
            <w:hideMark/>
          </w:tcPr>
          <w:p w:rsidR="00EE4092" w:rsidRPr="00EE4092" w:rsidRDefault="00EE4092" w:rsidP="00EE4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планшетов (шт.)</w:t>
            </w:r>
          </w:p>
        </w:tc>
        <w:tc>
          <w:tcPr>
            <w:tcW w:w="1027" w:type="dxa"/>
            <w:hideMark/>
          </w:tcPr>
          <w:p w:rsidR="00EE4092" w:rsidRPr="00EE4092" w:rsidRDefault="00EE4092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  <w:r w:rsidR="00EF7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ПК</w:t>
            </w: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имеют доступ к сети Интернет</w:t>
            </w:r>
          </w:p>
        </w:tc>
        <w:tc>
          <w:tcPr>
            <w:tcW w:w="1205" w:type="dxa"/>
            <w:hideMark/>
          </w:tcPr>
          <w:p w:rsidR="00EE4092" w:rsidRPr="00EE4092" w:rsidRDefault="00EE4092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скорость Интернет-соединения (Мбит/с)</w:t>
            </w:r>
          </w:p>
        </w:tc>
        <w:tc>
          <w:tcPr>
            <w:tcW w:w="996" w:type="dxa"/>
            <w:hideMark/>
          </w:tcPr>
          <w:p w:rsidR="00EE4092" w:rsidRPr="00EE4092" w:rsidRDefault="00EE4092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интерактивных досок (шт.)</w:t>
            </w:r>
          </w:p>
        </w:tc>
        <w:tc>
          <w:tcPr>
            <w:tcW w:w="1701" w:type="dxa"/>
            <w:hideMark/>
          </w:tcPr>
          <w:p w:rsidR="00EE4092" w:rsidRPr="00EE4092" w:rsidRDefault="00EE4092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интерактивных досок</w:t>
            </w:r>
          </w:p>
        </w:tc>
        <w:tc>
          <w:tcPr>
            <w:tcW w:w="850" w:type="dxa"/>
            <w:hideMark/>
          </w:tcPr>
          <w:p w:rsidR="00EE4092" w:rsidRPr="00EE4092" w:rsidRDefault="00EE4092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компьютеров</w:t>
            </w:r>
          </w:p>
        </w:tc>
        <w:tc>
          <w:tcPr>
            <w:tcW w:w="851" w:type="dxa"/>
            <w:hideMark/>
          </w:tcPr>
          <w:p w:rsidR="00EE4092" w:rsidRPr="00EE4092" w:rsidRDefault="00EE4092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интерактивной доски</w:t>
            </w:r>
          </w:p>
        </w:tc>
      </w:tr>
      <w:tr w:rsidR="00007687" w:rsidRPr="00EE4092" w:rsidTr="00EF713D">
        <w:trPr>
          <w:trHeight w:val="225"/>
        </w:trPr>
        <w:tc>
          <w:tcPr>
            <w:tcW w:w="416" w:type="dxa"/>
            <w:noWrap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noWrap/>
          </w:tcPr>
          <w:p w:rsidR="00007687" w:rsidRPr="007D0316" w:rsidRDefault="00007687" w:rsidP="00EE40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</w:tcPr>
          <w:p w:rsidR="00007687" w:rsidRDefault="00007687" w:rsidP="00EE4092">
            <w:pPr>
              <w:ind w:right="-1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713D" w:rsidRPr="00EE4092" w:rsidRDefault="00EF713D" w:rsidP="00EE4092">
            <w:pPr>
              <w:ind w:right="-1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EF713D" w:rsidP="00EE4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8" w:type="dxa"/>
          </w:tcPr>
          <w:p w:rsidR="00007687" w:rsidRPr="00EE4092" w:rsidRDefault="00EF713D" w:rsidP="00EE4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рабочем состоянии (р/с)</w:t>
            </w:r>
          </w:p>
        </w:tc>
        <w:tc>
          <w:tcPr>
            <w:tcW w:w="621" w:type="dxa"/>
          </w:tcPr>
          <w:p w:rsidR="00007687" w:rsidRPr="00EE4092" w:rsidRDefault="00EF713D" w:rsidP="00EE4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</w:tcPr>
          <w:p w:rsidR="00007687" w:rsidRPr="00EE4092" w:rsidRDefault="00EF713D" w:rsidP="00EE4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р/с</w:t>
            </w:r>
          </w:p>
        </w:tc>
        <w:tc>
          <w:tcPr>
            <w:tcW w:w="575" w:type="dxa"/>
          </w:tcPr>
          <w:p w:rsidR="00007687" w:rsidRPr="00EE4092" w:rsidRDefault="00EF713D" w:rsidP="00EE4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5" w:type="dxa"/>
          </w:tcPr>
          <w:p w:rsidR="00007687" w:rsidRPr="00EE4092" w:rsidRDefault="00EF713D" w:rsidP="00EE4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р/с</w:t>
            </w:r>
          </w:p>
        </w:tc>
        <w:tc>
          <w:tcPr>
            <w:tcW w:w="1027" w:type="dxa"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«Аймаумахинская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Activ Board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«Аялизимахинская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«Балтамахинская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Smart Board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«Бурдекинская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«Бурхимахинская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34625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Activ Board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«Ванашимахинская СОШ»</w:t>
            </w:r>
          </w:p>
        </w:tc>
        <w:tc>
          <w:tcPr>
            <w:tcW w:w="987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Nextoch</w:t>
            </w:r>
          </w:p>
        </w:tc>
        <w:tc>
          <w:tcPr>
            <w:tcW w:w="850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«Дегвинская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«Кадиркентская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ActivBoard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«Канасирагинская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SMART Board480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«Кичигамринская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Activ Boarl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«Краснопартизанская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Promethean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«Маммаульская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HDMI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«Миглакасимахинская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ActivBoard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«Мургукская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Nextoch, HROMEIFTFN, Interwrite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1203F8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«Мюрегинская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Smart board x885,Promethan,NextTouch</w:t>
            </w:r>
          </w:p>
        </w:tc>
        <w:tc>
          <w:tcPr>
            <w:tcW w:w="850" w:type="dxa"/>
          </w:tcPr>
          <w:p w:rsidR="00007687" w:rsidRPr="00A8799C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007687" w:rsidRPr="00A8799C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«Нижнемахаргинская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smart board sb480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«Нижнемулебкинская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ActivBoard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1203F8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«Новомугринская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Interwrite Dual Board, Nex Touch</w:t>
            </w:r>
          </w:p>
        </w:tc>
        <w:tc>
          <w:tcPr>
            <w:tcW w:w="850" w:type="dxa"/>
          </w:tcPr>
          <w:p w:rsidR="00007687" w:rsidRPr="00A8799C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007687" w:rsidRPr="00A8799C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«Сергокалинская СОШ №1»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NexTouch; ActivBoard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«Сергокалинская СОШ №2»</w:t>
            </w:r>
          </w:p>
        </w:tc>
        <w:tc>
          <w:tcPr>
            <w:tcW w:w="987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Activ Bord, NexTouch</w:t>
            </w:r>
          </w:p>
        </w:tc>
        <w:tc>
          <w:tcPr>
            <w:tcW w:w="850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«Урахинская СОШ»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Dual Board BEnQ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«Цурмахинская НОШ»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FF4A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687" w:rsidRPr="00EE4092" w:rsidTr="00EF713D">
        <w:trPr>
          <w:trHeight w:val="499"/>
        </w:trPr>
        <w:tc>
          <w:tcPr>
            <w:tcW w:w="416" w:type="dxa"/>
            <w:noWrap/>
            <w:hideMark/>
          </w:tcPr>
          <w:p w:rsidR="00007687" w:rsidRPr="00EE4092" w:rsidRDefault="00007687" w:rsidP="00EE4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2" w:type="dxa"/>
            <w:noWrap/>
            <w:hideMark/>
          </w:tcPr>
          <w:p w:rsidR="00007687" w:rsidRPr="00EE4092" w:rsidRDefault="00007687" w:rsidP="00EE40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87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noWrap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7687" w:rsidRPr="00EE4092" w:rsidRDefault="00007687" w:rsidP="00EE40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7325" w:rsidRDefault="001F7325" w:rsidP="001F73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316" w:rsidRDefault="007145B7" w:rsidP="00714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09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EE4092" w:rsidRPr="000A27A9" w:rsidRDefault="00EE4092" w:rsidP="00787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   </w:t>
      </w:r>
      <w:r w:rsidRPr="000A27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ходе реализации программы информатизации школы </w:t>
      </w:r>
      <w:r w:rsidR="007145B7" w:rsidRPr="000A27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должно </w:t>
      </w:r>
      <w:r w:rsidRPr="000A27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произо</w:t>
      </w:r>
      <w:r w:rsidR="007145B7" w:rsidRPr="000A27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йти</w:t>
      </w:r>
      <w:r w:rsidRPr="000A27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E4092" w:rsidRPr="000A27A9" w:rsidRDefault="00EE4092" w:rsidP="00683F6E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ИКТ компетенции администрации, педагогов, воспитанников;</w:t>
      </w:r>
    </w:p>
    <w:p w:rsidR="00EE4092" w:rsidRPr="000A27A9" w:rsidRDefault="00EE4092" w:rsidP="00683F6E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действующей инфраструктуры, позволяющей повысить эффективность образовательной и управленческой деятельности в учреждени</w:t>
      </w:r>
      <w:r w:rsidR="0055722F"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092" w:rsidRPr="000A27A9" w:rsidRDefault="00EE4092" w:rsidP="00683F6E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управленческих решений за счёт использования более полной и достоверной оперативной информации на всех уровнях образовательного процесса;</w:t>
      </w:r>
    </w:p>
    <w:p w:rsidR="00EE4092" w:rsidRPr="000A27A9" w:rsidRDefault="00EE4092" w:rsidP="00683F6E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доступа воспитанников и педагогов к глобальным информационным ресурсам;</w:t>
      </w:r>
    </w:p>
    <w:p w:rsidR="00EE4092" w:rsidRPr="000A27A9" w:rsidRDefault="00EE4092" w:rsidP="00683F6E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электронных средств обучения и программно-методического обеспечения;</w:t>
      </w:r>
    </w:p>
    <w:p w:rsidR="00EE4092" w:rsidRPr="000A27A9" w:rsidRDefault="00EE4092" w:rsidP="00683F6E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системы методической поддержки педагогов всех уровней в области новых информационных технологий;</w:t>
      </w:r>
    </w:p>
    <w:p w:rsidR="007145B7" w:rsidRPr="000A27A9" w:rsidRDefault="00EE4092" w:rsidP="00683F6E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</w:t>
      </w:r>
      <w:r w:rsidR="0055722F"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иодическое обновление официальных</w:t>
      </w: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55722F"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5722F"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45B7"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092" w:rsidRPr="000A27A9" w:rsidRDefault="007145B7" w:rsidP="00683F6E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4092"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всех участников образовательного процесса в системе «Дневник-ру»</w:t>
      </w: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АИС «Контингент», АИС «Зачисление в ОО»</w:t>
      </w:r>
      <w:r w:rsidR="00EE4092"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092" w:rsidRPr="000A27A9" w:rsidRDefault="00EE4092" w:rsidP="00683F6E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рейтинга учреждени</w:t>
      </w:r>
      <w:r w:rsidR="0055722F"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7A9" w:rsidRPr="000A27A9" w:rsidRDefault="000A27A9" w:rsidP="000A27A9">
      <w:p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3F6E" w:rsidRPr="000A27A9" w:rsidRDefault="00683F6E" w:rsidP="000A27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A27A9">
        <w:rPr>
          <w:rFonts w:ascii="Times New Roman" w:hAnsi="Times New Roman" w:cs="Times New Roman"/>
          <w:sz w:val="28"/>
          <w:szCs w:val="24"/>
        </w:rPr>
        <w:t>НАПРАВЛЕНИЕ 1: «Формирование организационных механизмов, способствующих созданию условий для осуществления комплексного подхода к решению задач информатизации образования»</w:t>
      </w:r>
    </w:p>
    <w:p w:rsidR="00683F6E" w:rsidRPr="000A27A9" w:rsidRDefault="00683F6E" w:rsidP="000A27A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A27A9">
        <w:rPr>
          <w:rFonts w:ascii="Times New Roman" w:hAnsi="Times New Roman" w:cs="Times New Roman"/>
          <w:sz w:val="28"/>
          <w:szCs w:val="24"/>
        </w:rPr>
        <w:t>НАПРАВЛЕНИЕ 2: «Обеспечение функционирования и развития аппаратно-программной и телекоммуникационной инфраструктуры»</w:t>
      </w:r>
    </w:p>
    <w:p w:rsidR="00683F6E" w:rsidRPr="000A27A9" w:rsidRDefault="00683F6E" w:rsidP="000A27A9">
      <w:pPr>
        <w:spacing w:after="0" w:line="240" w:lineRule="auto"/>
        <w:ind w:left="-5"/>
        <w:rPr>
          <w:rFonts w:ascii="Times New Roman" w:hAnsi="Times New Roman" w:cs="Times New Roman"/>
          <w:sz w:val="28"/>
          <w:szCs w:val="24"/>
        </w:rPr>
      </w:pPr>
      <w:r w:rsidRPr="000A27A9">
        <w:rPr>
          <w:rFonts w:ascii="Times New Roman" w:hAnsi="Times New Roman" w:cs="Times New Roman"/>
          <w:sz w:val="28"/>
          <w:szCs w:val="24"/>
        </w:rPr>
        <w:t>НАПРАВЛЕНИЕ 3: «Обеспечение информационной безопасности»</w:t>
      </w:r>
    </w:p>
    <w:p w:rsidR="000A27A9" w:rsidRPr="000A27A9" w:rsidRDefault="000A27A9" w:rsidP="000A27A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A27A9">
        <w:rPr>
          <w:rFonts w:ascii="Times New Roman" w:hAnsi="Times New Roman" w:cs="Times New Roman"/>
          <w:sz w:val="28"/>
          <w:szCs w:val="24"/>
        </w:rPr>
        <w:t>НАПРАВЛЕНИЕ 4: «Комплексное использование информационных систем и информационных ресурсов»</w:t>
      </w:r>
    </w:p>
    <w:p w:rsidR="000A27A9" w:rsidRPr="000A27A9" w:rsidRDefault="000A27A9" w:rsidP="000A27A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A27A9">
        <w:rPr>
          <w:rFonts w:ascii="Times New Roman" w:hAnsi="Times New Roman" w:cs="Times New Roman"/>
          <w:sz w:val="28"/>
          <w:szCs w:val="24"/>
        </w:rPr>
        <w:t xml:space="preserve">НАПРАВЛЕНИЕ 5: «Организация непрерывного профессионального развития работников системы образования в сфере информатизации» </w:t>
      </w:r>
    </w:p>
    <w:p w:rsidR="000A27A9" w:rsidRPr="000A27A9" w:rsidRDefault="000A27A9" w:rsidP="000A27A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A27A9">
        <w:rPr>
          <w:rFonts w:ascii="Times New Roman" w:hAnsi="Times New Roman" w:cs="Times New Roman"/>
          <w:sz w:val="28"/>
          <w:szCs w:val="24"/>
        </w:rPr>
        <w:t>НАПРАВЛЕНИЕ 6: «Создание и условий для организации дистанционного обучения»</w:t>
      </w:r>
    </w:p>
    <w:p w:rsidR="000A27A9" w:rsidRPr="000A27A9" w:rsidRDefault="000A27A9" w:rsidP="000A27A9">
      <w:pPr>
        <w:spacing w:after="0" w:line="240" w:lineRule="auto"/>
        <w:ind w:left="-5"/>
        <w:rPr>
          <w:rFonts w:ascii="Times New Roman" w:hAnsi="Times New Roman" w:cs="Times New Roman"/>
          <w:sz w:val="28"/>
          <w:szCs w:val="24"/>
        </w:rPr>
      </w:pPr>
      <w:r w:rsidRPr="000A27A9">
        <w:rPr>
          <w:rFonts w:ascii="Times New Roman" w:hAnsi="Times New Roman" w:cs="Times New Roman"/>
          <w:sz w:val="28"/>
          <w:szCs w:val="24"/>
        </w:rPr>
        <w:t>НАПРАВЛЕНИЕ 7: «Реализация профильного обучения технологической направленности (физико-математические, информационно-технологические и инженерно-технологические классы)»</w:t>
      </w:r>
    </w:p>
    <w:p w:rsidR="000A27A9" w:rsidRPr="000A27A9" w:rsidRDefault="000A27A9" w:rsidP="000A27A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A27A9">
        <w:rPr>
          <w:rFonts w:ascii="Times New Roman" w:hAnsi="Times New Roman" w:cs="Times New Roman"/>
          <w:sz w:val="28"/>
          <w:szCs w:val="24"/>
        </w:rPr>
        <w:t>НАПРАВЛЕНИЕ 8: «Развитие дополнительного образования детей в сфере научно-технического творчества, в том числе в области робототехники»</w:t>
      </w:r>
    </w:p>
    <w:p w:rsidR="000A27A9" w:rsidRPr="000A27A9" w:rsidRDefault="000A27A9" w:rsidP="000A27A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A27A9">
        <w:rPr>
          <w:rFonts w:ascii="Times New Roman" w:hAnsi="Times New Roman" w:cs="Times New Roman"/>
          <w:sz w:val="28"/>
          <w:szCs w:val="24"/>
        </w:rPr>
        <w:t>НАПРАВЛЕНИЕ 9: «Развитие школьных информационных центров»</w:t>
      </w:r>
    </w:p>
    <w:p w:rsidR="00683F6E" w:rsidRPr="00FF73E3" w:rsidRDefault="00683F6E" w:rsidP="00FF73E3">
      <w:pPr>
        <w:shd w:val="clear" w:color="auto" w:fill="FFFFFF"/>
        <w:spacing w:before="100" w:beforeAutospacing="1" w:after="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325" w:rsidRPr="00FF73E3" w:rsidRDefault="001F7325" w:rsidP="00FF7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73E3">
        <w:rPr>
          <w:rFonts w:ascii="Times New Roman" w:hAnsi="Times New Roman" w:cs="Times New Roman"/>
          <w:b/>
          <w:sz w:val="24"/>
          <w:szCs w:val="28"/>
        </w:rPr>
        <w:t>НАПРАВЛЕНИЕ 1: «Формирование организационных механизмов, способствующих созданию условий для осуществления комплексного подхода к решению задач информатизации образования»</w:t>
      </w:r>
    </w:p>
    <w:p w:rsidR="001F7325" w:rsidRDefault="001F7325" w:rsidP="001F7325">
      <w:pPr>
        <w:pStyle w:val="1"/>
        <w:ind w:left="944" w:right="611"/>
      </w:pPr>
      <w:r>
        <w:t xml:space="preserve">ЦЕЛЕВЫЕ ПОКАЗАТЕЛИ </w:t>
      </w:r>
    </w:p>
    <w:tbl>
      <w:tblPr>
        <w:tblW w:w="15310" w:type="dxa"/>
        <w:tblInd w:w="-108" w:type="dxa"/>
        <w:tblCellMar>
          <w:top w:w="13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750"/>
        <w:gridCol w:w="6633"/>
        <w:gridCol w:w="1553"/>
        <w:gridCol w:w="1668"/>
        <w:gridCol w:w="1212"/>
        <w:gridCol w:w="1212"/>
        <w:gridCol w:w="1212"/>
        <w:gridCol w:w="1070"/>
      </w:tblGrid>
      <w:tr w:rsidR="001F7325" w:rsidRPr="00FF4AFA" w:rsidTr="00FF4AFA">
        <w:trPr>
          <w:trHeight w:val="1123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Pr="00FF4AFA" w:rsidRDefault="001F7325" w:rsidP="001F7325">
            <w:pPr>
              <w:ind w:left="2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F4A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FF4AFA" w:rsidRDefault="001F7325" w:rsidP="001F7325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Целевые показатели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F4AFA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F4AFA" w:rsidRDefault="00FF4AFA" w:rsidP="00C64163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Базовое значение </w:t>
            </w:r>
            <w:r w:rsidR="000C18FB">
              <w:rPr>
                <w:rFonts w:ascii="Times New Roman" w:hAnsi="Times New Roman" w:cs="Times New Roman"/>
              </w:rPr>
              <w:t>на 20.01.</w:t>
            </w:r>
            <w:r w:rsidRPr="00FF4AFA">
              <w:rPr>
                <w:rFonts w:ascii="Times New Roman" w:hAnsi="Times New Roman" w:cs="Times New Roman"/>
              </w:rPr>
              <w:t>2022г</w:t>
            </w:r>
            <w:r w:rsidR="001F7325" w:rsidRPr="00FF4A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F4AFA" w:rsidRDefault="001F7325" w:rsidP="001F7325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</w:t>
            </w:r>
            <w:r w:rsidR="00FF4AFA" w:rsidRPr="00FF4AFA">
              <w:rPr>
                <w:rFonts w:ascii="Times New Roman" w:hAnsi="Times New Roman" w:cs="Times New Roman"/>
              </w:rPr>
              <w:t>2</w:t>
            </w:r>
            <w:r w:rsidR="00C64163">
              <w:rPr>
                <w:rFonts w:ascii="Times New Roman" w:hAnsi="Times New Roman" w:cs="Times New Roman"/>
              </w:rPr>
              <w:t>3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1F7325" w:rsidRPr="00FF4AFA" w:rsidRDefault="001F7325" w:rsidP="00C64163">
            <w:pPr>
              <w:ind w:left="51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</w:t>
            </w:r>
            <w:r w:rsidR="00FF4AFA" w:rsidRPr="00FF4AFA">
              <w:rPr>
                <w:rFonts w:ascii="Times New Roman" w:hAnsi="Times New Roman" w:cs="Times New Roman"/>
              </w:rPr>
              <w:t>2</w:t>
            </w:r>
            <w:r w:rsidR="00C64163">
              <w:rPr>
                <w:rFonts w:ascii="Times New Roman" w:hAnsi="Times New Roman" w:cs="Times New Roman"/>
              </w:rPr>
              <w:t xml:space="preserve">4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FF4AFA" w:rsidRDefault="001F7325" w:rsidP="001F7325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</w:t>
            </w:r>
            <w:r w:rsidR="00FF4AFA" w:rsidRPr="00FF4AFA">
              <w:rPr>
                <w:rFonts w:ascii="Times New Roman" w:hAnsi="Times New Roman" w:cs="Times New Roman"/>
              </w:rPr>
              <w:t>2</w:t>
            </w:r>
            <w:r w:rsidR="00C64163">
              <w:rPr>
                <w:rFonts w:ascii="Times New Roman" w:hAnsi="Times New Roman" w:cs="Times New Roman"/>
              </w:rPr>
              <w:t>4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1F7325" w:rsidRPr="00FF4AFA" w:rsidRDefault="001F7325" w:rsidP="00C64163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</w:t>
            </w:r>
            <w:r w:rsidR="00FF4AFA" w:rsidRPr="00FF4AFA">
              <w:rPr>
                <w:rFonts w:ascii="Times New Roman" w:hAnsi="Times New Roman" w:cs="Times New Roman"/>
              </w:rPr>
              <w:t>2</w:t>
            </w:r>
            <w:r w:rsidR="00C64163"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 xml:space="preserve"> учеб.год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FF4AFA" w:rsidRDefault="001F7325" w:rsidP="001F7325">
            <w:pPr>
              <w:spacing w:after="23"/>
              <w:ind w:right="7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</w:t>
            </w:r>
            <w:r w:rsidR="00FF4AFA" w:rsidRPr="00FF4AFA">
              <w:rPr>
                <w:rFonts w:ascii="Times New Roman" w:hAnsi="Times New Roman" w:cs="Times New Roman"/>
              </w:rPr>
              <w:t>2</w:t>
            </w:r>
            <w:r w:rsidR="00C64163"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1F7325" w:rsidRPr="00FF4AFA" w:rsidRDefault="001F7325" w:rsidP="00C64163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</w:t>
            </w:r>
            <w:r w:rsidR="00FF4AFA" w:rsidRPr="00FF4AFA">
              <w:rPr>
                <w:rFonts w:ascii="Times New Roman" w:hAnsi="Times New Roman" w:cs="Times New Roman"/>
              </w:rPr>
              <w:t>2</w:t>
            </w:r>
            <w:r w:rsidR="00C64163">
              <w:rPr>
                <w:rFonts w:ascii="Times New Roman" w:hAnsi="Times New Roman" w:cs="Times New Roman"/>
              </w:rPr>
              <w:t xml:space="preserve">6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Pr="00FF4AFA" w:rsidRDefault="001F7325" w:rsidP="001F7325">
            <w:pPr>
              <w:spacing w:after="23"/>
              <w:ind w:right="4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</w:t>
            </w:r>
            <w:r w:rsidR="00FF4AFA" w:rsidRPr="00FF4AFA">
              <w:rPr>
                <w:rFonts w:ascii="Times New Roman" w:hAnsi="Times New Roman" w:cs="Times New Roman"/>
              </w:rPr>
              <w:t>2</w:t>
            </w:r>
            <w:r w:rsidR="00C64163">
              <w:rPr>
                <w:rFonts w:ascii="Times New Roman" w:hAnsi="Times New Roman" w:cs="Times New Roman"/>
              </w:rPr>
              <w:t>6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1F7325" w:rsidRPr="00FF4AFA" w:rsidRDefault="00C64163" w:rsidP="00C6416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  <w:r w:rsidR="00FF4AFA" w:rsidRPr="00FF4AFA">
              <w:rPr>
                <w:rFonts w:ascii="Times New Roman" w:hAnsi="Times New Roman" w:cs="Times New Roman"/>
              </w:rPr>
              <w:t>учеб.го</w:t>
            </w:r>
            <w:r w:rsidR="001F7325" w:rsidRPr="00FF4AFA">
              <w:rPr>
                <w:rFonts w:ascii="Times New Roman" w:hAnsi="Times New Roman" w:cs="Times New Roman"/>
              </w:rPr>
              <w:t xml:space="preserve">д </w:t>
            </w:r>
          </w:p>
        </w:tc>
      </w:tr>
      <w:tr w:rsidR="001F7325" w:rsidTr="00FF4AFA">
        <w:trPr>
          <w:trHeight w:val="36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t xml:space="preserve">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"/>
              <w:jc w:val="center"/>
            </w:pPr>
            <w:r>
              <w:t xml:space="preserve">1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"/>
              <w:jc w:val="center"/>
            </w:pPr>
            <w:r>
              <w:t xml:space="preserve">2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"/>
              <w:jc w:val="center"/>
            </w:pPr>
            <w:r>
              <w:t xml:space="preserve">3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9"/>
              <w:jc w:val="center"/>
            </w:pPr>
            <w:r>
              <w:t xml:space="preserve">4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"/>
              <w:jc w:val="center"/>
            </w:pPr>
            <w:r>
              <w:t xml:space="preserve">5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"/>
              <w:jc w:val="center"/>
            </w:pPr>
            <w:r>
              <w:t xml:space="preserve">6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7"/>
              <w:jc w:val="center"/>
            </w:pPr>
            <w:r>
              <w:t xml:space="preserve">7 </w:t>
            </w:r>
          </w:p>
        </w:tc>
      </w:tr>
      <w:tr w:rsidR="001F7325" w:rsidTr="00FF4AFA">
        <w:trPr>
          <w:trHeight w:val="85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Сформирована организационная структура, управляющая реализацией мероприятий «дорожной карты» по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информатизации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0C18FB" w:rsidP="001F732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FF4AFA">
        <w:trPr>
          <w:trHeight w:val="36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Создан координационный совет или рабочая группа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0C18FB" w:rsidP="001F732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FF4AFA">
        <w:trPr>
          <w:trHeight w:val="571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Назначены координаторы по отдельным направлениям «дорожной карты»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FF4AFA">
        <w:trPr>
          <w:trHeight w:val="85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Сформированы механизмы, способствующие созданию условий для осуществления комплексного подхода к решению задач информатизации образования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FF4AFA">
        <w:trPr>
          <w:trHeight w:val="84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Осуществляется деятельность по сетевому взаимодействию образовательных организаций в рамках реализации мероприятий по информатизации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FF4AFA" w:rsidP="001F732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FF4AFA">
        <w:trPr>
          <w:trHeight w:val="571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2.2.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Сформирован механизм мотивации и стимулирования участников реализации мероприятий «дорожной карты»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FF4AFA">
        <w:trPr>
          <w:trHeight w:val="571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2.3.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Разработан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механизм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мониторинга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 информатизации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FF4AFA">
        <w:trPr>
          <w:trHeight w:val="85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 педагогических работников ОО, повысивших квалификацию по направлениям информатизации, в общей численности  педагогических работников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0C18FB" w:rsidP="001F732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0C18FB" w:rsidP="001F732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0C18FB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0C18FB" w:rsidP="000C18FB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400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0C18FB" w:rsidP="001F732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1F7325" w:rsidTr="00FF4AFA">
        <w:trPr>
          <w:trHeight w:val="571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Доля руководящих работников образовательной организации, повысивших квалификацию по направлениям </w:t>
            </w:r>
            <w:r w:rsidR="00FF4AFA">
              <w:rPr>
                <w:rFonts w:ascii="Times New Roman" w:eastAsia="Times New Roman" w:hAnsi="Times New Roman" w:cs="Times New Roman"/>
              </w:rPr>
              <w:t xml:space="preserve">информатизации, в общей численности руководящих работников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FF4AFA" w:rsidP="001F732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1F7325" w:rsidTr="00FF4AFA">
        <w:trPr>
          <w:trHeight w:val="85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0C18FB" w:rsidP="000C18FB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Имеется ли </w:t>
            </w:r>
            <w:r w:rsidR="001F7325">
              <w:rPr>
                <w:rFonts w:ascii="Times New Roman" w:eastAsia="Times New Roman" w:hAnsi="Times New Roman" w:cs="Times New Roman"/>
              </w:rPr>
              <w:t>ОО</w:t>
            </w:r>
            <w:r>
              <w:rPr>
                <w:rFonts w:ascii="Times New Roman" w:eastAsia="Times New Roman" w:hAnsi="Times New Roman" w:cs="Times New Roman"/>
              </w:rPr>
              <w:t>, которая является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является базовой (опорной площадкой) для реализации отдельных направлений «дорожной карты» по информатизации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1F7325" w:rsidRPr="00FF4AFA" w:rsidRDefault="001F7325" w:rsidP="00FF73E3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FF4AFA">
        <w:rPr>
          <w:rFonts w:ascii="Times New Roman" w:hAnsi="Times New Roman" w:cs="Times New Roman"/>
          <w:sz w:val="28"/>
          <w:szCs w:val="28"/>
        </w:rPr>
        <w:t>ПЛАН МЕРОПРИЯТИЙ</w:t>
      </w:r>
    </w:p>
    <w:tbl>
      <w:tblPr>
        <w:tblW w:w="15420" w:type="dxa"/>
        <w:tblInd w:w="-108" w:type="dxa"/>
        <w:tblCellMar>
          <w:top w:w="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6198"/>
        <w:gridCol w:w="2434"/>
        <w:gridCol w:w="1508"/>
        <w:gridCol w:w="4464"/>
      </w:tblGrid>
      <w:tr w:rsidR="001F7325" w:rsidTr="001F7325">
        <w:trPr>
          <w:trHeight w:val="8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FF4AFA" w:rsidRDefault="001F7325" w:rsidP="001F7325">
            <w:pPr>
              <w:spacing w:after="17"/>
              <w:ind w:left="18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№ </w:t>
            </w:r>
          </w:p>
          <w:p w:rsidR="001F7325" w:rsidRPr="00FF4AFA" w:rsidRDefault="001F7325" w:rsidP="001F7325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F4AFA" w:rsidRDefault="001F7325" w:rsidP="001F732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F4AFA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F4AFA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F4AFA" w:rsidRDefault="001F7325" w:rsidP="001F732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F7325" w:rsidTr="001F732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5"/>
              <w:jc w:val="center"/>
            </w:pPr>
            <w:r>
              <w:t xml:space="preserve">1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0"/>
              <w:jc w:val="center"/>
            </w:pPr>
            <w:r>
              <w:t xml:space="preserve">2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0"/>
              <w:jc w:val="center"/>
            </w:pPr>
            <w:r>
              <w:t xml:space="preserve">3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6"/>
              <w:jc w:val="center"/>
            </w:pPr>
            <w:r>
              <w:t xml:space="preserve">4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0"/>
              <w:jc w:val="center"/>
            </w:pPr>
            <w:r>
              <w:t xml:space="preserve">5 </w:t>
            </w:r>
          </w:p>
        </w:tc>
      </w:tr>
      <w:tr w:rsidR="001F7325" w:rsidTr="001F7325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36" w:right="6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Назначение лиц, ответственных за исполнение дорожной карты по реализации проектов в рамках  информатизации образования на период  </w:t>
            </w:r>
            <w:r w:rsidR="00C64163">
              <w:rPr>
                <w:rFonts w:ascii="Times New Roman" w:eastAsia="Times New Roman" w:hAnsi="Times New Roman" w:cs="Times New Roman"/>
              </w:rPr>
              <w:t>2022-2027</w:t>
            </w:r>
            <w:r>
              <w:rPr>
                <w:rFonts w:ascii="Times New Roman" w:eastAsia="Times New Roman" w:hAnsi="Times New Roman" w:cs="Times New Roman"/>
              </w:rPr>
              <w:t xml:space="preserve"> г.г.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FA" w:rsidRDefault="00FF4AFA" w:rsidP="004D10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4D109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1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Наличие эффективной организационной структуры управления процессами информатизации в ОО  </w:t>
            </w:r>
          </w:p>
        </w:tc>
      </w:tr>
      <w:tr w:rsidR="001F7325" w:rsidTr="001F7325">
        <w:trPr>
          <w:trHeight w:val="13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Координация реализации и ра</w:t>
            </w:r>
            <w:r w:rsidR="00FF4AFA">
              <w:rPr>
                <w:rFonts w:ascii="Times New Roman" w:eastAsia="Times New Roman" w:hAnsi="Times New Roman" w:cs="Times New Roman"/>
              </w:rPr>
              <w:t xml:space="preserve">ссмотрение актуальных вопросов </w:t>
            </w:r>
            <w:r>
              <w:rPr>
                <w:rFonts w:ascii="Times New Roman" w:eastAsia="Times New Roman" w:hAnsi="Times New Roman" w:cs="Times New Roman"/>
              </w:rPr>
              <w:t xml:space="preserve">информатизации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образования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  <w:r w:rsidR="00FF4AFA">
              <w:rPr>
                <w:rFonts w:ascii="Times New Roman" w:eastAsia="Times New Roman" w:hAnsi="Times New Roman" w:cs="Times New Roman"/>
              </w:rPr>
              <w:t xml:space="preserve">совещании руководителей ОО,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педагогическом совете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1D" w:rsidRDefault="00D7171D" w:rsidP="004D10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4D109E">
            <w:pPr>
              <w:spacing w:after="0"/>
              <w:ind w:left="115" w:right="166" w:hanging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Не реже 1 раза  в полугодие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4D109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Обсуждение актуальных вопросов по информатизации  </w:t>
            </w:r>
          </w:p>
        </w:tc>
      </w:tr>
      <w:tr w:rsidR="001F7325" w:rsidTr="001F7325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3" w:right="3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Представление и обсуждение на </w:t>
            </w:r>
            <w:r w:rsidR="00D7171D">
              <w:rPr>
                <w:rFonts w:ascii="Times New Roman" w:eastAsia="Times New Roman" w:hAnsi="Times New Roman" w:cs="Times New Roman"/>
              </w:rPr>
              <w:t xml:space="preserve">совещании руководителей ОО,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педагогическом совете Плана  мероприятий («дорожной  карты»)  по информатизации образования  на </w:t>
            </w:r>
            <w:r w:rsidR="00C64163">
              <w:rPr>
                <w:rFonts w:ascii="Times New Roman" w:eastAsia="Times New Roman" w:hAnsi="Times New Roman" w:cs="Times New Roman"/>
              </w:rPr>
              <w:t>2022-2027</w:t>
            </w:r>
            <w:r>
              <w:rPr>
                <w:rFonts w:ascii="Times New Roman" w:eastAsia="Times New Roman" w:hAnsi="Times New Roman" w:cs="Times New Roman"/>
              </w:rPr>
              <w:t xml:space="preserve"> г.г.</w:t>
            </w: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1D" w:rsidRDefault="00D7171D" w:rsidP="004D10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252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сентябрь   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Обсуждение Плана мероприятий («дорожной карты») по информатизации образования на </w:t>
            </w:r>
            <w:r w:rsidR="00C64163">
              <w:rPr>
                <w:rFonts w:ascii="Times New Roman" w:eastAsia="Times New Roman" w:hAnsi="Times New Roman" w:cs="Times New Roman"/>
              </w:rPr>
              <w:t>2022-2027</w:t>
            </w:r>
            <w:r>
              <w:rPr>
                <w:rFonts w:ascii="Times New Roman" w:eastAsia="Times New Roman" w:hAnsi="Times New Roman" w:cs="Times New Roman"/>
              </w:rPr>
              <w:t xml:space="preserve">г.г. </w:t>
            </w:r>
          </w:p>
        </w:tc>
      </w:tr>
      <w:tr w:rsidR="001F7325" w:rsidTr="00787727">
        <w:trPr>
          <w:trHeight w:val="3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3" w:right="61" w:firstLine="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дорожных карт (программ, проектов, планов мероприятий) школ по реализации  проектов по информатизации на </w:t>
            </w:r>
            <w:r w:rsidR="00C64163">
              <w:rPr>
                <w:rFonts w:ascii="Times New Roman" w:eastAsia="Times New Roman" w:hAnsi="Times New Roman" w:cs="Times New Roman"/>
              </w:rPr>
              <w:t>2022-2027</w:t>
            </w:r>
            <w:r>
              <w:rPr>
                <w:rFonts w:ascii="Times New Roman" w:eastAsia="Times New Roman" w:hAnsi="Times New Roman" w:cs="Times New Roman"/>
              </w:rPr>
              <w:t xml:space="preserve">г. в соответствии с утвержденной дорожной картой по информатизации </w:t>
            </w:r>
            <w:r w:rsidR="00D7171D">
              <w:rPr>
                <w:rFonts w:ascii="Times New Roman" w:eastAsia="Times New Roman" w:hAnsi="Times New Roman" w:cs="Times New Roman"/>
              </w:rPr>
              <w:t xml:space="preserve">МКУ «Управление образования» Сергокалинского района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  <w:p w:rsidR="001F7325" w:rsidRDefault="00C64163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, август каждого года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 w:line="254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Размещение дорожной карты по реализации проектов по информатизации на </w:t>
            </w:r>
            <w:r w:rsidR="00C64163">
              <w:rPr>
                <w:rFonts w:ascii="Times New Roman" w:eastAsia="Times New Roman" w:hAnsi="Times New Roman" w:cs="Times New Roman"/>
              </w:rPr>
              <w:t>2022-2027</w:t>
            </w:r>
            <w:r>
              <w:rPr>
                <w:rFonts w:ascii="Times New Roman" w:eastAsia="Times New Roman" w:hAnsi="Times New Roman" w:cs="Times New Roman"/>
              </w:rPr>
              <w:t xml:space="preserve">г.г. в соответствии с утвержденной дорожной картой </w:t>
            </w:r>
            <w:r w:rsidR="00D7171D" w:rsidRPr="00D7171D">
              <w:rPr>
                <w:rFonts w:ascii="Times New Roman" w:eastAsia="Times New Roman" w:hAnsi="Times New Roman" w:cs="Times New Roman"/>
              </w:rPr>
              <w:t xml:space="preserve">МКУ «Управление образования» Сергокалинского района </w:t>
            </w:r>
            <w:r>
              <w:rPr>
                <w:rFonts w:ascii="Times New Roman" w:eastAsia="Times New Roman" w:hAnsi="Times New Roman" w:cs="Times New Roman"/>
              </w:rPr>
              <w:t xml:space="preserve">на официальном сайте </w:t>
            </w:r>
          </w:p>
        </w:tc>
      </w:tr>
      <w:tr w:rsidR="001F7325" w:rsidTr="001F7325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354500" w:rsidP="004D109E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семинара. 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Участие в районном совещании с ответственными  по информатизации по актуальным вопросам реализации ДК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00" w:rsidRDefault="00354500" w:rsidP="004D10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5450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 реже 1 раза в квартал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проблемных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зон, корректировка  задач и содержания совместной деятельности </w:t>
            </w:r>
          </w:p>
        </w:tc>
      </w:tr>
      <w:tr w:rsidR="001F7325" w:rsidTr="001F7325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мониторингов, сбор статистических данных, представление аналитических справок, отчетов  ОО по </w:t>
            </w:r>
            <w:r w:rsidR="00354500">
              <w:rPr>
                <w:rFonts w:ascii="Times New Roman" w:eastAsia="Times New Roman" w:hAnsi="Times New Roman" w:cs="Times New Roman"/>
              </w:rPr>
              <w:t>реализации всех направлений ДК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отв. за </w:t>
            </w:r>
          </w:p>
          <w:p w:rsidR="001F7325" w:rsidRDefault="001F7325" w:rsidP="004D109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информатизацию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tabs>
                <w:tab w:val="center" w:pos="2283"/>
                <w:tab w:val="right" w:pos="4308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хода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реализации </w:t>
            </w:r>
          </w:p>
          <w:p w:rsidR="001F7325" w:rsidRPr="00354500" w:rsidRDefault="001F7325" w:rsidP="004D109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дорожной карты по информатизации  </w:t>
            </w:r>
          </w:p>
        </w:tc>
      </w:tr>
      <w:tr w:rsidR="001F7325" w:rsidTr="001F7325">
        <w:trPr>
          <w:trHeight w:val="6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354500" w:rsidP="004D109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>Конкурс «Использование ИКТ-технологий в образовательном процессе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354500" w:rsidP="004D109E">
            <w:pPr>
              <w:spacing w:after="0"/>
              <w:ind w:right="56"/>
              <w:jc w:val="center"/>
            </w:pPr>
            <w:r w:rsidRPr="0035450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354500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Ежегодно, апрель-май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районном конкурсе Конкурс «IT-лидер» </w:t>
            </w:r>
          </w:p>
        </w:tc>
      </w:tr>
    </w:tbl>
    <w:p w:rsidR="00FF73E3" w:rsidRDefault="001F7325" w:rsidP="00FF73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F7325" w:rsidRPr="00FF73E3" w:rsidRDefault="001F7325" w:rsidP="00FF7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E3">
        <w:rPr>
          <w:rFonts w:ascii="Times New Roman" w:hAnsi="Times New Roman" w:cs="Times New Roman"/>
          <w:b/>
          <w:sz w:val="28"/>
          <w:szCs w:val="28"/>
        </w:rPr>
        <w:t>НАПРАВЛЕНИЕ 2: «Обеспечение функционирования и развития аппаратно-программной и телекоммуникационной инфраструктуры»</w:t>
      </w:r>
    </w:p>
    <w:p w:rsidR="001F7325" w:rsidRPr="00E33F17" w:rsidRDefault="001F7325" w:rsidP="00E33F17">
      <w:pPr>
        <w:spacing w:after="26"/>
        <w:ind w:left="288"/>
        <w:jc w:val="center"/>
        <w:rPr>
          <w:rFonts w:ascii="Times New Roman" w:hAnsi="Times New Roman" w:cs="Times New Roman"/>
        </w:rPr>
      </w:pPr>
      <w:r w:rsidRPr="00E33F17">
        <w:rPr>
          <w:rFonts w:ascii="Times New Roman" w:hAnsi="Times New Roman" w:cs="Times New Roman"/>
          <w:sz w:val="28"/>
          <w:szCs w:val="28"/>
        </w:rPr>
        <w:t xml:space="preserve"> </w:t>
      </w:r>
      <w:r w:rsidRPr="00E33F17">
        <w:rPr>
          <w:rFonts w:ascii="Times New Roman" w:hAnsi="Times New Roman" w:cs="Times New Roman"/>
        </w:rPr>
        <w:t xml:space="preserve">ЦЕЛЕВЫЕ ПОКАЗАТЕЛИ </w:t>
      </w:r>
    </w:p>
    <w:p w:rsidR="001F7325" w:rsidRDefault="001F7325" w:rsidP="001F7325">
      <w:pPr>
        <w:ind w:left="432"/>
        <w:jc w:val="center"/>
      </w:pPr>
      <w:r>
        <w:t xml:space="preserve"> </w:t>
      </w:r>
    </w:p>
    <w:tbl>
      <w:tblPr>
        <w:tblStyle w:val="a3"/>
        <w:tblW w:w="15420" w:type="dxa"/>
        <w:tblLook w:val="04A0" w:firstRow="1" w:lastRow="0" w:firstColumn="1" w:lastColumn="0" w:noHBand="0" w:noVBand="1"/>
      </w:tblPr>
      <w:tblGrid>
        <w:gridCol w:w="698"/>
        <w:gridCol w:w="6205"/>
        <w:gridCol w:w="1452"/>
        <w:gridCol w:w="1558"/>
        <w:gridCol w:w="1136"/>
        <w:gridCol w:w="1253"/>
        <w:gridCol w:w="1558"/>
        <w:gridCol w:w="1560"/>
      </w:tblGrid>
      <w:tr w:rsidR="000C18FB" w:rsidTr="00862DC9">
        <w:trPr>
          <w:trHeight w:val="847"/>
        </w:trPr>
        <w:tc>
          <w:tcPr>
            <w:tcW w:w="698" w:type="dxa"/>
          </w:tcPr>
          <w:p w:rsidR="000C18FB" w:rsidRDefault="000C18FB" w:rsidP="000C18FB">
            <w:pPr>
              <w:spacing w:line="259" w:lineRule="auto"/>
            </w:pPr>
            <w:r>
              <w:t xml:space="preserve"> </w:t>
            </w:r>
          </w:p>
        </w:tc>
        <w:tc>
          <w:tcPr>
            <w:tcW w:w="6205" w:type="dxa"/>
          </w:tcPr>
          <w:p w:rsidR="000C18FB" w:rsidRPr="00862DC9" w:rsidRDefault="000C18FB" w:rsidP="000C18FB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862DC9">
              <w:rPr>
                <w:rFonts w:ascii="Times New Roman" w:hAnsi="Times New Roman" w:cs="Times New Roman"/>
              </w:rPr>
              <w:t xml:space="preserve">Целевые показатели </w:t>
            </w:r>
          </w:p>
        </w:tc>
        <w:tc>
          <w:tcPr>
            <w:tcW w:w="1452" w:type="dxa"/>
          </w:tcPr>
          <w:p w:rsidR="000C18FB" w:rsidRPr="00862DC9" w:rsidRDefault="000C18FB" w:rsidP="000C18F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62DC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</w:rPr>
              <w:t>на 20.01.</w:t>
            </w:r>
            <w:r w:rsidRPr="00FF4AFA">
              <w:rPr>
                <w:rFonts w:ascii="Times New Roman" w:hAnsi="Times New Roman" w:cs="Times New Roman"/>
              </w:rPr>
              <w:t xml:space="preserve">2022г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1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 xml:space="preserve"> учеб.год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7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8FB" w:rsidRPr="00FF4AFA" w:rsidRDefault="000C18FB" w:rsidP="000C18FB">
            <w:pPr>
              <w:spacing w:after="23"/>
              <w:ind w:right="4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</w:tr>
      <w:tr w:rsidR="001F7325" w:rsidTr="00354500">
        <w:trPr>
          <w:trHeight w:val="346"/>
        </w:trPr>
        <w:tc>
          <w:tcPr>
            <w:tcW w:w="698" w:type="dxa"/>
          </w:tcPr>
          <w:p w:rsidR="001F7325" w:rsidRDefault="001F7325" w:rsidP="001F7325">
            <w:pPr>
              <w:spacing w:line="259" w:lineRule="auto"/>
            </w:pPr>
            <w:r>
              <w:t xml:space="preserve"> </w:t>
            </w:r>
          </w:p>
        </w:tc>
        <w:tc>
          <w:tcPr>
            <w:tcW w:w="6205" w:type="dxa"/>
          </w:tcPr>
          <w:p w:rsidR="001F7325" w:rsidRDefault="001F7325" w:rsidP="001F7325">
            <w:pPr>
              <w:spacing w:line="259" w:lineRule="auto"/>
              <w:ind w:right="48"/>
              <w:jc w:val="center"/>
            </w:pPr>
            <w:r>
              <w:t xml:space="preserve">1 </w:t>
            </w:r>
          </w:p>
        </w:tc>
        <w:tc>
          <w:tcPr>
            <w:tcW w:w="1452" w:type="dxa"/>
          </w:tcPr>
          <w:p w:rsidR="001F7325" w:rsidRDefault="001F7325" w:rsidP="001F7325">
            <w:pPr>
              <w:spacing w:line="259" w:lineRule="auto"/>
              <w:ind w:right="48"/>
              <w:jc w:val="center"/>
            </w:pPr>
            <w:r>
              <w:t xml:space="preserve">2 </w:t>
            </w:r>
          </w:p>
        </w:tc>
        <w:tc>
          <w:tcPr>
            <w:tcW w:w="1558" w:type="dxa"/>
          </w:tcPr>
          <w:p w:rsidR="001F7325" w:rsidRDefault="001F7325" w:rsidP="001F7325">
            <w:pPr>
              <w:spacing w:line="259" w:lineRule="auto"/>
              <w:ind w:right="48"/>
              <w:jc w:val="center"/>
            </w:pPr>
            <w:r>
              <w:t xml:space="preserve">3 </w:t>
            </w:r>
          </w:p>
        </w:tc>
        <w:tc>
          <w:tcPr>
            <w:tcW w:w="1136" w:type="dxa"/>
          </w:tcPr>
          <w:p w:rsidR="001F7325" w:rsidRDefault="001F7325" w:rsidP="001F7325">
            <w:pPr>
              <w:spacing w:line="259" w:lineRule="auto"/>
              <w:ind w:right="49"/>
              <w:jc w:val="center"/>
            </w:pPr>
            <w:r>
              <w:t xml:space="preserve">4 </w:t>
            </w:r>
          </w:p>
        </w:tc>
        <w:tc>
          <w:tcPr>
            <w:tcW w:w="1253" w:type="dxa"/>
          </w:tcPr>
          <w:p w:rsidR="001F7325" w:rsidRDefault="001F7325" w:rsidP="001F7325">
            <w:pPr>
              <w:spacing w:line="259" w:lineRule="auto"/>
              <w:ind w:right="50"/>
              <w:jc w:val="center"/>
            </w:pPr>
            <w:r>
              <w:t xml:space="preserve">5 </w:t>
            </w:r>
          </w:p>
        </w:tc>
        <w:tc>
          <w:tcPr>
            <w:tcW w:w="1558" w:type="dxa"/>
          </w:tcPr>
          <w:p w:rsidR="001F7325" w:rsidRDefault="001F7325" w:rsidP="001F7325">
            <w:pPr>
              <w:spacing w:line="259" w:lineRule="auto"/>
              <w:ind w:right="48"/>
              <w:jc w:val="center"/>
            </w:pPr>
            <w:r>
              <w:t xml:space="preserve">6 </w:t>
            </w:r>
          </w:p>
        </w:tc>
        <w:tc>
          <w:tcPr>
            <w:tcW w:w="1560" w:type="dxa"/>
          </w:tcPr>
          <w:p w:rsidR="001F7325" w:rsidRDefault="001F7325" w:rsidP="001F7325">
            <w:pPr>
              <w:spacing w:line="259" w:lineRule="auto"/>
              <w:ind w:right="46"/>
              <w:jc w:val="center"/>
            </w:pPr>
            <w:r>
              <w:t xml:space="preserve">7 </w:t>
            </w:r>
          </w:p>
        </w:tc>
      </w:tr>
      <w:tr w:rsidR="001F7325" w:rsidTr="00354500">
        <w:trPr>
          <w:trHeight w:val="610"/>
        </w:trPr>
        <w:tc>
          <w:tcPr>
            <w:tcW w:w="698" w:type="dxa"/>
          </w:tcPr>
          <w:p w:rsidR="001F7325" w:rsidRDefault="001F7325" w:rsidP="001F732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205" w:type="dxa"/>
          </w:tcPr>
          <w:p w:rsidR="001F7325" w:rsidRDefault="001F7325" w:rsidP="001F7325">
            <w:pPr>
              <w:spacing w:line="259" w:lineRule="auto"/>
              <w:ind w:right="207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компьютеров в расчѐте на одного учащегося </w:t>
            </w:r>
          </w:p>
        </w:tc>
        <w:tc>
          <w:tcPr>
            <w:tcW w:w="1452" w:type="dxa"/>
          </w:tcPr>
          <w:p w:rsidR="001F7325" w:rsidRDefault="001F7325" w:rsidP="001F7325">
            <w:pPr>
              <w:spacing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Ед/чел </w:t>
            </w:r>
          </w:p>
        </w:tc>
        <w:tc>
          <w:tcPr>
            <w:tcW w:w="1558" w:type="dxa"/>
          </w:tcPr>
          <w:p w:rsidR="001F7325" w:rsidRDefault="00354500" w:rsidP="001F7325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.2 </w:t>
            </w:r>
          </w:p>
        </w:tc>
        <w:tc>
          <w:tcPr>
            <w:tcW w:w="1136" w:type="dxa"/>
          </w:tcPr>
          <w:p w:rsidR="001F7325" w:rsidRDefault="00354500" w:rsidP="001F7325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.2 </w:t>
            </w:r>
          </w:p>
        </w:tc>
        <w:tc>
          <w:tcPr>
            <w:tcW w:w="1253" w:type="dxa"/>
          </w:tcPr>
          <w:p w:rsidR="001F7325" w:rsidRDefault="00354500" w:rsidP="001F7325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.3 </w:t>
            </w:r>
          </w:p>
        </w:tc>
        <w:tc>
          <w:tcPr>
            <w:tcW w:w="1558" w:type="dxa"/>
          </w:tcPr>
          <w:p w:rsidR="001F7325" w:rsidRDefault="00354500" w:rsidP="001F7325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.4 </w:t>
            </w:r>
          </w:p>
        </w:tc>
        <w:tc>
          <w:tcPr>
            <w:tcW w:w="1560" w:type="dxa"/>
          </w:tcPr>
          <w:p w:rsidR="001F7325" w:rsidRDefault="00354500" w:rsidP="001F7325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.4 </w:t>
            </w:r>
          </w:p>
        </w:tc>
      </w:tr>
      <w:tr w:rsidR="001F7325" w:rsidTr="00354500">
        <w:trPr>
          <w:trHeight w:val="607"/>
        </w:trPr>
        <w:tc>
          <w:tcPr>
            <w:tcW w:w="698" w:type="dxa"/>
          </w:tcPr>
          <w:p w:rsidR="001F7325" w:rsidRDefault="001F7325" w:rsidP="001F732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6205" w:type="dxa"/>
          </w:tcPr>
          <w:p w:rsidR="001F7325" w:rsidRDefault="001F7325" w:rsidP="001F732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Доля (процент) устаревшего оборудования в  общей численности компьютерного оборудования в ОО </w:t>
            </w:r>
          </w:p>
        </w:tc>
        <w:tc>
          <w:tcPr>
            <w:tcW w:w="1452" w:type="dxa"/>
          </w:tcPr>
          <w:p w:rsidR="001F7325" w:rsidRDefault="001F7325" w:rsidP="001F7325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Ед./% </w:t>
            </w:r>
          </w:p>
        </w:tc>
        <w:tc>
          <w:tcPr>
            <w:tcW w:w="1558" w:type="dxa"/>
          </w:tcPr>
          <w:p w:rsidR="001F7325" w:rsidRDefault="00354500" w:rsidP="003545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95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</w:tcPr>
          <w:p w:rsidR="001F7325" w:rsidRDefault="00354500" w:rsidP="003545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</w:tcPr>
          <w:p w:rsidR="001F7325" w:rsidRDefault="00354500" w:rsidP="003545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558" w:type="dxa"/>
          </w:tcPr>
          <w:p w:rsidR="001F7325" w:rsidRDefault="00354500" w:rsidP="001F7325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:rsidR="001F7325" w:rsidRDefault="00354500" w:rsidP="001F7325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1F7325" w:rsidTr="00354500">
        <w:trPr>
          <w:trHeight w:val="610"/>
        </w:trPr>
        <w:tc>
          <w:tcPr>
            <w:tcW w:w="698" w:type="dxa"/>
          </w:tcPr>
          <w:p w:rsidR="001F7325" w:rsidRDefault="001F7325" w:rsidP="001F732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6205" w:type="dxa"/>
          </w:tcPr>
          <w:p w:rsidR="001F7325" w:rsidRDefault="001F7325" w:rsidP="001F7325">
            <w:p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Доля  (процент)  неработающего оборудования  в общей численности  компьютерного оборудования в ОО </w:t>
            </w:r>
          </w:p>
        </w:tc>
        <w:tc>
          <w:tcPr>
            <w:tcW w:w="1452" w:type="dxa"/>
          </w:tcPr>
          <w:p w:rsidR="001F7325" w:rsidRDefault="001F7325" w:rsidP="001F7325">
            <w:pPr>
              <w:spacing w:line="259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Ед/%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8" w:type="dxa"/>
          </w:tcPr>
          <w:p w:rsidR="001F7325" w:rsidRDefault="00354500" w:rsidP="001F7325">
            <w:pPr>
              <w:spacing w:line="259" w:lineRule="auto"/>
              <w:ind w:right="48"/>
              <w:jc w:val="center"/>
            </w:pPr>
            <w:r>
              <w:t>50</w:t>
            </w:r>
          </w:p>
        </w:tc>
        <w:tc>
          <w:tcPr>
            <w:tcW w:w="1136" w:type="dxa"/>
          </w:tcPr>
          <w:p w:rsidR="001F7325" w:rsidRDefault="00354500" w:rsidP="001F7325">
            <w:pPr>
              <w:spacing w:line="259" w:lineRule="auto"/>
              <w:ind w:right="49"/>
              <w:jc w:val="center"/>
            </w:pPr>
            <w:r>
              <w:t>45</w:t>
            </w:r>
          </w:p>
        </w:tc>
        <w:tc>
          <w:tcPr>
            <w:tcW w:w="1253" w:type="dxa"/>
          </w:tcPr>
          <w:p w:rsidR="001F7325" w:rsidRDefault="00354500" w:rsidP="001F7325">
            <w:pPr>
              <w:spacing w:line="259" w:lineRule="auto"/>
              <w:ind w:right="50"/>
              <w:jc w:val="center"/>
            </w:pPr>
            <w:r>
              <w:t>40</w:t>
            </w:r>
          </w:p>
        </w:tc>
        <w:tc>
          <w:tcPr>
            <w:tcW w:w="1558" w:type="dxa"/>
          </w:tcPr>
          <w:p w:rsidR="001F7325" w:rsidRDefault="00354500" w:rsidP="001F7325">
            <w:pPr>
              <w:spacing w:line="259" w:lineRule="auto"/>
              <w:ind w:right="48"/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1F7325" w:rsidRDefault="00354500" w:rsidP="001F7325">
            <w:pPr>
              <w:spacing w:line="259" w:lineRule="auto"/>
              <w:ind w:right="46"/>
              <w:jc w:val="center"/>
            </w:pPr>
            <w:r>
              <w:t>30</w:t>
            </w:r>
          </w:p>
        </w:tc>
      </w:tr>
      <w:tr w:rsidR="001F7325" w:rsidTr="00354500">
        <w:trPr>
          <w:trHeight w:val="610"/>
        </w:trPr>
        <w:tc>
          <w:tcPr>
            <w:tcW w:w="698" w:type="dxa"/>
          </w:tcPr>
          <w:p w:rsidR="001F7325" w:rsidRDefault="001F7325" w:rsidP="001F732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6205" w:type="dxa"/>
          </w:tcPr>
          <w:p w:rsidR="001F7325" w:rsidRDefault="001F7325" w:rsidP="00862DC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Обеспеченность ОО доступом к сети Интернет со скоростью от </w:t>
            </w:r>
            <w:r w:rsidR="00862DC9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 Мбит/сек и выше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52" w:type="dxa"/>
          </w:tcPr>
          <w:p w:rsidR="001F7325" w:rsidRDefault="001F7325" w:rsidP="001F732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1-да,0-нет </w:t>
            </w:r>
          </w:p>
        </w:tc>
        <w:tc>
          <w:tcPr>
            <w:tcW w:w="1558" w:type="dxa"/>
          </w:tcPr>
          <w:p w:rsidR="001F7325" w:rsidRDefault="001F7325" w:rsidP="001F7325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6" w:type="dxa"/>
          </w:tcPr>
          <w:p w:rsidR="001F7325" w:rsidRDefault="001F7325" w:rsidP="001F7325">
            <w:pPr>
              <w:spacing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53" w:type="dxa"/>
          </w:tcPr>
          <w:p w:rsidR="001F7325" w:rsidRDefault="001F7325" w:rsidP="001F7325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558" w:type="dxa"/>
          </w:tcPr>
          <w:p w:rsidR="001F7325" w:rsidRDefault="001F7325" w:rsidP="001F7325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</w:tcPr>
          <w:p w:rsidR="001F7325" w:rsidRDefault="001F7325" w:rsidP="001F7325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354500">
        <w:trPr>
          <w:trHeight w:val="902"/>
        </w:trPr>
        <w:tc>
          <w:tcPr>
            <w:tcW w:w="698" w:type="dxa"/>
          </w:tcPr>
          <w:p w:rsidR="001F7325" w:rsidRDefault="001F7325" w:rsidP="001F732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6205" w:type="dxa"/>
          </w:tcPr>
          <w:p w:rsidR="001F7325" w:rsidRDefault="001F7325" w:rsidP="001F732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Доля компьютеров, обеспеченных лицензионным ПО, в общей численности компьютеров общеобразовательной организации </w:t>
            </w:r>
          </w:p>
        </w:tc>
        <w:tc>
          <w:tcPr>
            <w:tcW w:w="1452" w:type="dxa"/>
          </w:tcPr>
          <w:p w:rsidR="001F7325" w:rsidRDefault="001F7325" w:rsidP="001F7325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Ед./% </w:t>
            </w:r>
          </w:p>
        </w:tc>
        <w:tc>
          <w:tcPr>
            <w:tcW w:w="1558" w:type="dxa"/>
          </w:tcPr>
          <w:p w:rsidR="001F7325" w:rsidRDefault="00354500" w:rsidP="001F7325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1136" w:type="dxa"/>
          </w:tcPr>
          <w:p w:rsidR="001F7325" w:rsidRDefault="00354500" w:rsidP="001F7325">
            <w:pPr>
              <w:spacing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</w:tcPr>
          <w:p w:rsidR="001F7325" w:rsidRDefault="00354500" w:rsidP="001F7325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8" w:type="dxa"/>
          </w:tcPr>
          <w:p w:rsidR="001F7325" w:rsidRDefault="00354500" w:rsidP="001F7325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1F7325" w:rsidRDefault="001F7325" w:rsidP="001F7325">
            <w:pPr>
              <w:spacing w:line="259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354500" w:rsidP="001F7325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F7325" w:rsidTr="00354500">
        <w:trPr>
          <w:trHeight w:val="905"/>
        </w:trPr>
        <w:tc>
          <w:tcPr>
            <w:tcW w:w="698" w:type="dxa"/>
          </w:tcPr>
          <w:p w:rsidR="001F7325" w:rsidRDefault="001F7325" w:rsidP="001F732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6205" w:type="dxa"/>
          </w:tcPr>
          <w:p w:rsidR="001F7325" w:rsidRDefault="001F7325" w:rsidP="001F732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Доля  компьютеров, обеспеченных лицензионным антивирусным ПО, в общей численности  компьютеров общеобразовательной организации </w:t>
            </w:r>
          </w:p>
        </w:tc>
        <w:tc>
          <w:tcPr>
            <w:tcW w:w="1452" w:type="dxa"/>
          </w:tcPr>
          <w:p w:rsidR="001F7325" w:rsidRDefault="001F7325" w:rsidP="001F7325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Ед./%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8" w:type="dxa"/>
          </w:tcPr>
          <w:p w:rsidR="001F7325" w:rsidRDefault="00354500" w:rsidP="001F7325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1F7325" w:rsidRDefault="00354500" w:rsidP="001F7325">
            <w:pPr>
              <w:spacing w:line="259" w:lineRule="auto"/>
              <w:ind w:right="49"/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1F7325" w:rsidRDefault="00354500" w:rsidP="001F7325">
            <w:pPr>
              <w:spacing w:line="259" w:lineRule="auto"/>
              <w:ind w:right="50"/>
              <w:jc w:val="center"/>
            </w:pPr>
            <w:r>
              <w:t>5</w:t>
            </w:r>
          </w:p>
        </w:tc>
        <w:tc>
          <w:tcPr>
            <w:tcW w:w="1558" w:type="dxa"/>
          </w:tcPr>
          <w:p w:rsidR="001F7325" w:rsidRDefault="00354500" w:rsidP="001F7325">
            <w:pPr>
              <w:spacing w:line="259" w:lineRule="auto"/>
              <w:ind w:right="48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1F7325" w:rsidRDefault="00354500" w:rsidP="001F7325">
            <w:pPr>
              <w:spacing w:line="259" w:lineRule="auto"/>
              <w:ind w:right="46"/>
              <w:jc w:val="center"/>
            </w:pPr>
            <w:r>
              <w:t>10</w:t>
            </w:r>
          </w:p>
        </w:tc>
      </w:tr>
    </w:tbl>
    <w:p w:rsidR="001F7325" w:rsidRDefault="001F7325" w:rsidP="001F7325">
      <w:pPr>
        <w:spacing w:after="216"/>
        <w:ind w:left="708"/>
      </w:pPr>
      <w:r>
        <w:t xml:space="preserve"> </w:t>
      </w:r>
    </w:p>
    <w:p w:rsidR="001F7325" w:rsidRPr="00354500" w:rsidRDefault="001F7325" w:rsidP="00E33F17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354500">
        <w:rPr>
          <w:rFonts w:ascii="Times New Roman" w:hAnsi="Times New Roman" w:cs="Times New Roman"/>
          <w:sz w:val="28"/>
          <w:szCs w:val="28"/>
        </w:rPr>
        <w:t>ПЛАН МЕРОПРИЯТИЙ</w:t>
      </w:r>
    </w:p>
    <w:tbl>
      <w:tblPr>
        <w:tblW w:w="15129" w:type="dxa"/>
        <w:tblInd w:w="-108" w:type="dxa"/>
        <w:tblCellMar>
          <w:top w:w="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191"/>
        <w:gridCol w:w="2404"/>
        <w:gridCol w:w="1573"/>
        <w:gridCol w:w="4261"/>
      </w:tblGrid>
      <w:tr w:rsidR="001F7325" w:rsidRPr="00354500" w:rsidTr="00033F5D">
        <w:trPr>
          <w:trHeight w:val="7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354500" w:rsidRDefault="001F7325" w:rsidP="001F7325">
            <w:pPr>
              <w:spacing w:after="19"/>
              <w:ind w:left="125"/>
              <w:rPr>
                <w:rFonts w:ascii="Times New Roman" w:hAnsi="Times New Roman" w:cs="Times New Roman"/>
              </w:rPr>
            </w:pPr>
            <w:r w:rsidRPr="00354500">
              <w:rPr>
                <w:rFonts w:ascii="Times New Roman" w:hAnsi="Times New Roman" w:cs="Times New Roman"/>
              </w:rPr>
              <w:t xml:space="preserve">№ </w:t>
            </w:r>
          </w:p>
          <w:p w:rsidR="001F7325" w:rsidRPr="00354500" w:rsidRDefault="001F7325" w:rsidP="001F7325">
            <w:pPr>
              <w:ind w:left="74"/>
              <w:rPr>
                <w:rFonts w:ascii="Times New Roman" w:hAnsi="Times New Roman" w:cs="Times New Roman"/>
              </w:rPr>
            </w:pPr>
            <w:r w:rsidRPr="0035450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354500" w:rsidRDefault="001F7325" w:rsidP="001F7325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354500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354500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354500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354500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354500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354500" w:rsidRDefault="001F7325" w:rsidP="001F732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354500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F7325" w:rsidTr="00033F5D"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5"/>
              <w:jc w:val="center"/>
            </w:pPr>
            <w:r>
              <w:t xml:space="preserve">3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13"/>
              <w:jc w:val="center"/>
            </w:pPr>
            <w:r>
              <w:t xml:space="preserve">5 </w:t>
            </w:r>
          </w:p>
        </w:tc>
      </w:tr>
      <w:tr w:rsidR="001F7325" w:rsidTr="00033F5D"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 w:right="1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наличия технических средств ОО (размещение личных сайтов, блогов педагогов, альтернативных сайтов ОО)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4D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</w:t>
            </w:r>
          </w:p>
          <w:p w:rsidR="001F7325" w:rsidRDefault="001F7325" w:rsidP="004D109E">
            <w:pPr>
              <w:spacing w:after="0" w:line="240" w:lineRule="auto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информатизацию, </w:t>
            </w:r>
          </w:p>
          <w:p w:rsidR="001F7325" w:rsidRDefault="001F7325" w:rsidP="004D109E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педагогический состав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862DC9" w:rsidP="004D109E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1F7325" w:rsidRDefault="001F7325" w:rsidP="004D109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полугодие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tabs>
                <w:tab w:val="left" w:pos="3868"/>
              </w:tabs>
              <w:spacing w:after="0"/>
              <w:ind w:right="2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 функционирования технических средств ОО (размещение личных сайтов, блогов педагогов, альтернативных сайтов ОО) </w:t>
            </w:r>
          </w:p>
        </w:tc>
      </w:tr>
      <w:tr w:rsidR="001F7325" w:rsidTr="00033F5D"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парка ПК (показатель: количество учащихся на 1 компьютер)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4D10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12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Ежегодно июнь и январь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tabs>
                <w:tab w:val="left" w:pos="3868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динамики показателя количество учащихся на 1 компьютер </w:t>
            </w:r>
          </w:p>
        </w:tc>
      </w:tr>
      <w:tr w:rsidR="001F7325" w:rsidTr="00033F5D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состояния локальных сетей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4D10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tabs>
                <w:tab w:val="left" w:pos="3868"/>
              </w:tabs>
              <w:spacing w:after="0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состояния и функционирования локальных сетей  </w:t>
            </w:r>
          </w:p>
        </w:tc>
      </w:tr>
      <w:tr w:rsidR="001F7325" w:rsidTr="00033F5D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используемого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лицензионного  программного обеспечения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4D10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tabs>
                <w:tab w:val="left" w:pos="3868"/>
              </w:tabs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Отслеживан</w:t>
            </w:r>
            <w:r w:rsidR="00862DC9">
              <w:rPr>
                <w:rFonts w:ascii="Times New Roman" w:eastAsia="Times New Roman" w:hAnsi="Times New Roman" w:cs="Times New Roman"/>
              </w:rPr>
              <w:t xml:space="preserve">ие использования лицензионного </w:t>
            </w:r>
            <w:r>
              <w:rPr>
                <w:rFonts w:ascii="Times New Roman" w:eastAsia="Times New Roman" w:hAnsi="Times New Roman" w:cs="Times New Roman"/>
              </w:rPr>
              <w:t xml:space="preserve">программного </w:t>
            </w:r>
          </w:p>
          <w:p w:rsidR="001F7325" w:rsidRDefault="001F7325" w:rsidP="00033F5D">
            <w:pPr>
              <w:tabs>
                <w:tab w:val="left" w:pos="3868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обеспечения </w:t>
            </w:r>
          </w:p>
        </w:tc>
      </w:tr>
      <w:tr w:rsidR="001F7325" w:rsidTr="00033F5D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антивирусного ПО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4D10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tabs>
                <w:tab w:val="left" w:pos="3868"/>
              </w:tabs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наличия и своевременного обновления антивирусного ПО  </w:t>
            </w:r>
          </w:p>
        </w:tc>
      </w:tr>
      <w:tr w:rsidR="001F7325" w:rsidTr="00033F5D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точек доступа к сети  Интернет, мониторинг использованного трафика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4D109E">
            <w:pPr>
              <w:spacing w:after="0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Отв. за </w:t>
            </w:r>
          </w:p>
          <w:p w:rsidR="001F7325" w:rsidRDefault="001F7325" w:rsidP="004D109E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информатизацию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Ежегодно,  июнь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tabs>
                <w:tab w:val="left" w:pos="3868"/>
              </w:tabs>
              <w:spacing w:after="0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Актуализация данных о состоянии точек доступа сети Интернет динамики использования трафика сети Интернет </w:t>
            </w:r>
          </w:p>
        </w:tc>
      </w:tr>
      <w:tr w:rsidR="001F7325" w:rsidTr="00033F5D"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педагогов о технических средствах,  расположенных в пределах РФ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4D10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2 раза в год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tabs>
                <w:tab w:val="left" w:pos="3868"/>
              </w:tabs>
              <w:spacing w:after="0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Предоставление обновленной информации о технических средствах,  расположенных в пределах РФ для использования в практической деятельности  </w:t>
            </w:r>
          </w:p>
        </w:tc>
      </w:tr>
      <w:tr w:rsidR="001F7325" w:rsidTr="00033F5D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tabs>
                <w:tab w:val="center" w:pos="2411"/>
                <w:tab w:val="center" w:pos="4268"/>
                <w:tab w:val="right" w:pos="6133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функционирования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системы </w:t>
            </w:r>
            <w:r>
              <w:rPr>
                <w:rFonts w:ascii="Times New Roman" w:eastAsia="Times New Roman" w:hAnsi="Times New Roman" w:cs="Times New Roman"/>
              </w:rPr>
              <w:tab/>
              <w:t>контент-</w:t>
            </w:r>
          </w:p>
          <w:p w:rsidR="001F7325" w:rsidRDefault="001F7325" w:rsidP="004D10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фильтрации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4D10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tabs>
                <w:tab w:val="left" w:pos="3868"/>
              </w:tabs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Наличие и исправное функционирование системы контент-фильтрации </w:t>
            </w:r>
          </w:p>
        </w:tc>
      </w:tr>
      <w:tr w:rsidR="001F7325" w:rsidTr="00033F5D">
        <w:trPr>
          <w:trHeight w:val="9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Ежегодное плановое списание старой и приобретение </w:t>
            </w:r>
            <w:r w:rsidR="00505370">
              <w:rPr>
                <w:rFonts w:ascii="Times New Roman" w:eastAsia="Times New Roman" w:hAnsi="Times New Roman" w:cs="Times New Roman"/>
              </w:rPr>
              <w:t xml:space="preserve">новой компьютерной и демонстрационной техники в ОО (согласно отдельному плану)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1F7325" w:rsidP="004D109E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505370">
              <w:rPr>
                <w:rFonts w:ascii="Times New Roman" w:eastAsia="Times New Roman" w:hAnsi="Times New Roman" w:cs="Times New Roman"/>
              </w:rPr>
              <w:t xml:space="preserve">школы, отв. за </w:t>
            </w:r>
          </w:p>
          <w:p w:rsidR="00505370" w:rsidRDefault="00505370" w:rsidP="004D109E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информатизацию,  </w:t>
            </w:r>
          </w:p>
          <w:p w:rsidR="001F7325" w:rsidRDefault="00505370" w:rsidP="004D109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Инв. комиссия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По мере </w:t>
            </w:r>
            <w:r w:rsidR="00505370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tabs>
                <w:tab w:val="center" w:pos="1961"/>
                <w:tab w:val="right" w:pos="3790"/>
                <w:tab w:val="left" w:pos="3868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планомерное  </w:t>
            </w:r>
            <w:r w:rsidR="00505370">
              <w:rPr>
                <w:rFonts w:ascii="Times New Roman" w:eastAsia="Times New Roman" w:hAnsi="Times New Roman" w:cs="Times New Roman"/>
              </w:rPr>
              <w:t>обновление компьютерного парка ОО</w:t>
            </w:r>
          </w:p>
        </w:tc>
      </w:tr>
      <w:tr w:rsidR="001F7325" w:rsidTr="00033F5D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4D109E">
            <w:pPr>
              <w:spacing w:after="0"/>
              <w:ind w:left="2"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Создание технического органа  - службы технической поддержки (технического консультационного центра) по ремонту компьютерного оборудования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505370" w:rsidP="004D109E">
            <w:pPr>
              <w:spacing w:after="0"/>
              <w:ind w:right="107"/>
              <w:jc w:val="center"/>
            </w:pPr>
            <w:r w:rsidRPr="00505370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505370" w:rsidP="004D10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1F7325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уч.г.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tabs>
                <w:tab w:val="left" w:pos="3868"/>
              </w:tabs>
              <w:spacing w:after="0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Оказание технической поддержки и услуг по ремонту компьютерного оборудования ОО </w:t>
            </w:r>
          </w:p>
        </w:tc>
      </w:tr>
    </w:tbl>
    <w:p w:rsidR="001F7325" w:rsidRPr="00FF73E3" w:rsidRDefault="001F7325" w:rsidP="00FF73E3">
      <w:pPr>
        <w:ind w:left="-5"/>
        <w:jc w:val="center"/>
        <w:rPr>
          <w:rFonts w:ascii="Times New Roman" w:hAnsi="Times New Roman" w:cs="Times New Roman"/>
          <w:b/>
        </w:rPr>
      </w:pPr>
      <w:r w:rsidRPr="00FF73E3">
        <w:rPr>
          <w:rFonts w:ascii="Times New Roman" w:hAnsi="Times New Roman" w:cs="Times New Roman"/>
          <w:b/>
        </w:rPr>
        <w:t>НАПРАВЛЕНИЕ 3: «Обеспечение информационной безопасности»</w:t>
      </w:r>
    </w:p>
    <w:p w:rsidR="001F7325" w:rsidRPr="00505370" w:rsidRDefault="001F7325" w:rsidP="001F7325">
      <w:pPr>
        <w:spacing w:after="26"/>
        <w:ind w:left="7641"/>
        <w:rPr>
          <w:rFonts w:ascii="Times New Roman" w:hAnsi="Times New Roman" w:cs="Times New Roman"/>
        </w:rPr>
      </w:pPr>
      <w:r w:rsidRPr="00505370">
        <w:rPr>
          <w:rFonts w:ascii="Times New Roman" w:hAnsi="Times New Roman" w:cs="Times New Roman"/>
        </w:rPr>
        <w:t xml:space="preserve"> </w:t>
      </w:r>
    </w:p>
    <w:p w:rsidR="001F7325" w:rsidRPr="00505370" w:rsidRDefault="001F7325" w:rsidP="001F7325">
      <w:pPr>
        <w:spacing w:after="3"/>
        <w:ind w:left="10" w:right="5764"/>
        <w:jc w:val="right"/>
        <w:rPr>
          <w:rFonts w:ascii="Times New Roman" w:hAnsi="Times New Roman" w:cs="Times New Roman"/>
        </w:rPr>
      </w:pPr>
      <w:r w:rsidRPr="00505370">
        <w:rPr>
          <w:rFonts w:ascii="Times New Roman" w:hAnsi="Times New Roman" w:cs="Times New Roman"/>
        </w:rPr>
        <w:t xml:space="preserve">ЦЕЛЕВЫЕ ПОКАЗАТЕЛИ </w:t>
      </w:r>
    </w:p>
    <w:p w:rsidR="001F7325" w:rsidRPr="00505370" w:rsidRDefault="001F7325" w:rsidP="001F7325">
      <w:pPr>
        <w:ind w:left="1068"/>
        <w:rPr>
          <w:rFonts w:ascii="Times New Roman" w:hAnsi="Times New Roman" w:cs="Times New Roman"/>
        </w:rPr>
      </w:pPr>
      <w:r w:rsidRPr="00505370">
        <w:rPr>
          <w:rFonts w:ascii="Times New Roman" w:hAnsi="Times New Roman" w:cs="Times New Roman"/>
        </w:rPr>
        <w:t xml:space="preserve"> </w:t>
      </w:r>
    </w:p>
    <w:tbl>
      <w:tblPr>
        <w:tblW w:w="15124" w:type="dxa"/>
        <w:tblInd w:w="-108" w:type="dxa"/>
        <w:tblCellMar>
          <w:top w:w="13" w:type="dxa"/>
          <w:right w:w="84" w:type="dxa"/>
        </w:tblCellMar>
        <w:tblLook w:val="04A0" w:firstRow="1" w:lastRow="0" w:firstColumn="1" w:lastColumn="0" w:noHBand="0" w:noVBand="1"/>
      </w:tblPr>
      <w:tblGrid>
        <w:gridCol w:w="725"/>
        <w:gridCol w:w="6440"/>
        <w:gridCol w:w="1505"/>
        <w:gridCol w:w="1618"/>
        <w:gridCol w:w="1179"/>
        <w:gridCol w:w="1176"/>
        <w:gridCol w:w="1217"/>
        <w:gridCol w:w="1264"/>
      </w:tblGrid>
      <w:tr w:rsidR="000C18FB" w:rsidTr="00033F5D">
        <w:trPr>
          <w:trHeight w:val="112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8FB" w:rsidRDefault="000C18FB" w:rsidP="000C18FB">
            <w:r>
              <w:t xml:space="preserve"> 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862DC9" w:rsidRDefault="000C18FB" w:rsidP="000C18FB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862DC9">
              <w:rPr>
                <w:rFonts w:ascii="Times New Roman" w:hAnsi="Times New Roman" w:cs="Times New Roman"/>
              </w:rPr>
              <w:t xml:space="preserve">Целевые показатели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Default="000C18FB" w:rsidP="000C18FB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</w:rPr>
              <w:t>на 20.01.</w:t>
            </w:r>
            <w:r w:rsidRPr="00FF4AFA">
              <w:rPr>
                <w:rFonts w:ascii="Times New Roman" w:hAnsi="Times New Roman" w:cs="Times New Roman"/>
              </w:rPr>
              <w:t xml:space="preserve">2022г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1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 xml:space="preserve"> учеб.год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7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8FB" w:rsidRPr="00FF4AFA" w:rsidRDefault="000C18FB" w:rsidP="000C18FB">
            <w:pPr>
              <w:spacing w:after="23"/>
              <w:ind w:right="4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</w:tr>
      <w:tr w:rsidR="001F7325" w:rsidTr="00033F5D">
        <w:trPr>
          <w:trHeight w:val="33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t xml:space="preserve"> 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7"/>
              <w:jc w:val="center"/>
            </w:pPr>
            <w:r>
              <w:t xml:space="preserve">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t xml:space="preserve">2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4"/>
              <w:jc w:val="center"/>
            </w:pPr>
            <w:r>
              <w:t xml:space="preserve">3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t xml:space="preserve">4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9"/>
              <w:jc w:val="center"/>
            </w:pPr>
            <w:r>
              <w:t xml:space="preserve">5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7"/>
              <w:jc w:val="center"/>
            </w:pPr>
            <w:r>
              <w:t xml:space="preserve">6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t xml:space="preserve">7 </w:t>
            </w:r>
          </w:p>
        </w:tc>
      </w:tr>
      <w:tr w:rsidR="001F7325" w:rsidTr="00033F5D">
        <w:trPr>
          <w:trHeight w:val="43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8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Образовательная  организация прошла  процедуру оценки соответствия требованиям информационной безопасности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1-да, 0-нет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1F7325" w:rsidTr="00033F5D">
        <w:trPr>
          <w:trHeight w:val="67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505370">
            <w:pPr>
              <w:spacing w:line="29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образовательной организации имеются специалисты, повысившие квалификацию по вопросам информационной безопасности за последние 3 года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1-да, 0-нет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033F5D">
        <w:trPr>
          <w:trHeight w:val="61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862DC9"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общеобразовательной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организации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установлена  система контентной фильтрации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 1-да, 0-нет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1F7325" w:rsidRPr="00505370" w:rsidRDefault="001F7325" w:rsidP="00FF73E3">
      <w:pPr>
        <w:spacing w:after="269"/>
        <w:ind w:right="111"/>
        <w:jc w:val="center"/>
        <w:rPr>
          <w:rFonts w:ascii="Times New Roman" w:hAnsi="Times New Roman" w:cs="Times New Roman"/>
        </w:rPr>
      </w:pPr>
      <w:r w:rsidRPr="00505370">
        <w:rPr>
          <w:rFonts w:ascii="Times New Roman" w:hAnsi="Times New Roman" w:cs="Times New Roman"/>
        </w:rPr>
        <w:t>ПЛАН МЕРОПРИЯТИЙ</w:t>
      </w:r>
    </w:p>
    <w:tbl>
      <w:tblPr>
        <w:tblW w:w="15129" w:type="dxa"/>
        <w:tblInd w:w="-108" w:type="dxa"/>
        <w:tblCellMar>
          <w:top w:w="6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239"/>
        <w:gridCol w:w="2410"/>
        <w:gridCol w:w="1390"/>
        <w:gridCol w:w="4387"/>
      </w:tblGrid>
      <w:tr w:rsidR="001F7325" w:rsidRPr="00505370" w:rsidTr="00033F5D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spacing w:after="19"/>
              <w:ind w:left="122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№ </w:t>
            </w:r>
          </w:p>
          <w:p w:rsidR="001F7325" w:rsidRPr="00505370" w:rsidRDefault="001F7325" w:rsidP="001F7325">
            <w:pPr>
              <w:ind w:left="72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505370" w:rsidRDefault="001F7325" w:rsidP="001F7325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505370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spacing w:after="36" w:line="238" w:lineRule="auto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>Сроки реализаци</w:t>
            </w:r>
          </w:p>
          <w:p w:rsidR="001F7325" w:rsidRPr="00505370" w:rsidRDefault="001F7325" w:rsidP="001F7325">
            <w:pPr>
              <w:ind w:right="112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и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505370" w:rsidRDefault="001F7325" w:rsidP="001F732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F7325" w:rsidRPr="00505370" w:rsidTr="00033F5D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1F7325" w:rsidTr="00033F5D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использования систем контентной фильтрации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</w:rPr>
              <w:t>Ежемесячн</w:t>
            </w:r>
          </w:p>
          <w:p w:rsidR="001F7325" w:rsidRDefault="001F7325" w:rsidP="00787727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наличия и функционирования систем контентной фильтрации  </w:t>
            </w:r>
          </w:p>
        </w:tc>
      </w:tr>
      <w:tr w:rsidR="001F7325" w:rsidTr="00033F5D">
        <w:trPr>
          <w:trHeight w:val="11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787727">
            <w:pPr>
              <w:spacing w:after="0"/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участия в вебинарах и видеоконференциях по контентной фильтрации и защите информации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Содействие в повышении профессиональной компетенции в вопросах информационной безопасности </w:t>
            </w:r>
          </w:p>
        </w:tc>
      </w:tr>
      <w:tr w:rsidR="001F7325" w:rsidTr="00033F5D">
        <w:trPr>
          <w:trHeight w:val="13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проведения в общеобразовательных учреждениях ежегодных практикоориентированных мероприятий в рамках недели "Интернет-безопасность" для педагогов, учащихся 1-4 классов, 5-9 классов, 10-11 классов и их родителей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 сентября по декабрь, март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навыков обучающихся по безопасному использованию ресурсов сети Интернет </w:t>
            </w:r>
          </w:p>
        </w:tc>
      </w:tr>
      <w:tr w:rsidR="001F7325" w:rsidTr="00033F5D">
        <w:trPr>
          <w:trHeight w:val="11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Повышение  квалификации по вопросам информационной безопасности специалистов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профессиональной компетентности специалистов в вопросах информационной безопасности </w:t>
            </w:r>
          </w:p>
        </w:tc>
      </w:tr>
      <w:tr w:rsidR="001F7325" w:rsidTr="00033F5D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Обновление и контроль систем контентной фильтрации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787727">
            <w:pPr>
              <w:spacing w:after="0"/>
              <w:ind w:right="109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505370" w:rsidP="00787727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по 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Обновление и контроль функционирования систем контентной фильтрации </w:t>
            </w:r>
          </w:p>
        </w:tc>
      </w:tr>
    </w:tbl>
    <w:p w:rsidR="001F7325" w:rsidRDefault="001F7325" w:rsidP="001F7325">
      <w:pPr>
        <w:jc w:val="both"/>
      </w:pPr>
      <w:r>
        <w:t xml:space="preserve"> </w:t>
      </w:r>
    </w:p>
    <w:p w:rsidR="001F7325" w:rsidRPr="00FF73E3" w:rsidRDefault="001F7325" w:rsidP="00FF73E3">
      <w:pPr>
        <w:jc w:val="center"/>
        <w:rPr>
          <w:rFonts w:ascii="Times New Roman" w:hAnsi="Times New Roman" w:cs="Times New Roman"/>
          <w:b/>
        </w:rPr>
      </w:pPr>
      <w:r w:rsidRPr="00FF73E3">
        <w:rPr>
          <w:rFonts w:ascii="Times New Roman" w:hAnsi="Times New Roman" w:cs="Times New Roman"/>
          <w:b/>
        </w:rPr>
        <w:t>НАПРАВЛЕНИЕ 4: «Комплексное использование информационных систем и информационных ресурсов»</w:t>
      </w:r>
    </w:p>
    <w:p w:rsidR="001F7325" w:rsidRPr="00505370" w:rsidRDefault="001F7325" w:rsidP="001F7325">
      <w:pPr>
        <w:spacing w:after="26"/>
        <w:rPr>
          <w:rFonts w:ascii="Times New Roman" w:hAnsi="Times New Roman" w:cs="Times New Roman"/>
        </w:rPr>
      </w:pPr>
      <w:r w:rsidRPr="00505370">
        <w:rPr>
          <w:rFonts w:ascii="Times New Roman" w:hAnsi="Times New Roman" w:cs="Times New Roman"/>
        </w:rPr>
        <w:t xml:space="preserve"> </w:t>
      </w:r>
    </w:p>
    <w:p w:rsidR="001F7325" w:rsidRPr="00505370" w:rsidRDefault="001F7325" w:rsidP="001F7325">
      <w:pPr>
        <w:pStyle w:val="1"/>
        <w:ind w:left="944" w:right="563"/>
      </w:pPr>
      <w:r w:rsidRPr="00505370">
        <w:t xml:space="preserve">ЦЕЛЕВЫЕ ПОКАЗАТЕЛИ </w:t>
      </w:r>
    </w:p>
    <w:p w:rsidR="001F7325" w:rsidRPr="00505370" w:rsidRDefault="001F7325" w:rsidP="001F7325">
      <w:pPr>
        <w:ind w:left="1068"/>
        <w:rPr>
          <w:rFonts w:ascii="Times New Roman" w:hAnsi="Times New Roman" w:cs="Times New Roman"/>
        </w:rPr>
      </w:pPr>
      <w:r w:rsidRPr="00505370">
        <w:rPr>
          <w:rFonts w:ascii="Times New Roman" w:hAnsi="Times New Roman" w:cs="Times New Roman"/>
        </w:rPr>
        <w:t xml:space="preserve"> </w:t>
      </w:r>
    </w:p>
    <w:tbl>
      <w:tblPr>
        <w:tblW w:w="15250" w:type="dxa"/>
        <w:tblInd w:w="-108" w:type="dxa"/>
        <w:tblCellMar>
          <w:top w:w="1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44"/>
        <w:gridCol w:w="6608"/>
        <w:gridCol w:w="1546"/>
        <w:gridCol w:w="1661"/>
        <w:gridCol w:w="1174"/>
        <w:gridCol w:w="1241"/>
        <w:gridCol w:w="1210"/>
        <w:gridCol w:w="1066"/>
      </w:tblGrid>
      <w:tr w:rsidR="000C18FB" w:rsidRPr="00505370" w:rsidTr="001F7325">
        <w:trPr>
          <w:trHeight w:val="112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8FB" w:rsidRPr="00505370" w:rsidRDefault="000C18FB" w:rsidP="000C18FB">
            <w:pPr>
              <w:ind w:left="2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505370" w:rsidRDefault="000C18FB" w:rsidP="000C18FB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Целевые показатели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505370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</w:rPr>
              <w:t>на 20.01.</w:t>
            </w:r>
            <w:r w:rsidRPr="00FF4AFA">
              <w:rPr>
                <w:rFonts w:ascii="Times New Roman" w:hAnsi="Times New Roman" w:cs="Times New Roman"/>
              </w:rPr>
              <w:t xml:space="preserve">2022г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1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 xml:space="preserve"> учеб.год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7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8FB" w:rsidRPr="00FF4AFA" w:rsidRDefault="000C18FB" w:rsidP="000C18FB">
            <w:pPr>
              <w:spacing w:after="23"/>
              <w:ind w:right="4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</w:tr>
      <w:tr w:rsidR="001F7325" w:rsidRPr="00505370" w:rsidTr="001F7325">
        <w:trPr>
          <w:trHeight w:val="3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Pr="00505370" w:rsidRDefault="001F7325" w:rsidP="001F7325">
            <w:pPr>
              <w:ind w:left="2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1F7325" w:rsidTr="001F7325">
        <w:trPr>
          <w:trHeight w:val="90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51" w:right="17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Образовательная  организация обеспечивает  предоставление нормативно закрепленного перечня сведений о своей деятельности на официальном  сайте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F7325">
        <w:trPr>
          <w:trHeight w:val="61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6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tabs>
                <w:tab w:val="center" w:pos="3764"/>
                <w:tab w:val="right" w:pos="6453"/>
              </w:tabs>
              <w:spacing w:after="46"/>
            </w:pPr>
            <w:r>
              <w:rPr>
                <w:rFonts w:ascii="Times New Roman" w:eastAsia="Times New Roman" w:hAnsi="Times New Roman" w:cs="Times New Roman"/>
              </w:rPr>
              <w:t xml:space="preserve"> Общеобразовательная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использует </w:t>
            </w:r>
          </w:p>
          <w:p w:rsidR="001F7325" w:rsidRDefault="001F7325" w:rsidP="001F7325">
            <w:pPr>
              <w:ind w:left="51"/>
            </w:pPr>
            <w:r>
              <w:rPr>
                <w:rFonts w:ascii="Times New Roman" w:eastAsia="Times New Roman" w:hAnsi="Times New Roman" w:cs="Times New Roman"/>
              </w:rPr>
              <w:t xml:space="preserve">безбумажный вариант ведения классных журналов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505370" w:rsidP="001F732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505370" w:rsidP="001F732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E33F17">
        <w:trPr>
          <w:trHeight w:val="55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6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862DC9" w:rsidP="00862DC9">
            <w:pPr>
              <w:spacing w:after="32" w:line="25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Общеобразовательная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организация имеет возможность принимать заявления на зачисление в школу электронном виде 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1-да, 0-нет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F7325">
        <w:trPr>
          <w:trHeight w:val="90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6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51" w:right="1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 заявлений на зачисление в школу, поданных в электронном виде, в общей численности заявлений на зачисление в школу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Ед./%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505370" w:rsidP="001F732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505370" w:rsidP="001F732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505370" w:rsidP="001F732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505370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505370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F7325" w:rsidTr="001F7325">
        <w:trPr>
          <w:trHeight w:val="1201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6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51"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обучающихся 9-11 классов в образовательных организациях, зарегистрированных в ЕСИА (уровень учетной записи – подтвержденная), в общей численности обучающихся 9-11 классов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человек/%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</w:tr>
    </w:tbl>
    <w:p w:rsidR="001F7325" w:rsidRDefault="001F7325" w:rsidP="001F7325">
      <w:pPr>
        <w:spacing w:after="266"/>
        <w:ind w:left="998"/>
        <w:jc w:val="center"/>
      </w:pPr>
    </w:p>
    <w:p w:rsidR="001F7325" w:rsidRDefault="001F7325" w:rsidP="001F7325">
      <w:pPr>
        <w:pStyle w:val="1"/>
        <w:ind w:left="944"/>
      </w:pPr>
      <w:r>
        <w:t xml:space="preserve">ПЛАН МЕРОПРИЯТИЙ </w:t>
      </w:r>
    </w:p>
    <w:tbl>
      <w:tblPr>
        <w:tblW w:w="15271" w:type="dxa"/>
        <w:tblInd w:w="-108" w:type="dxa"/>
        <w:tblCellMar>
          <w:top w:w="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5975"/>
        <w:gridCol w:w="2367"/>
        <w:gridCol w:w="1938"/>
        <w:gridCol w:w="4305"/>
      </w:tblGrid>
      <w:tr w:rsidR="001F7325" w:rsidRPr="00505370" w:rsidTr="00787727">
        <w:trPr>
          <w:trHeight w:val="78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spacing w:after="19"/>
              <w:ind w:left="125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№ </w:t>
            </w:r>
          </w:p>
          <w:p w:rsidR="001F7325" w:rsidRPr="00505370" w:rsidRDefault="001F7325" w:rsidP="001F7325">
            <w:pPr>
              <w:ind w:left="74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505370" w:rsidRDefault="001F7325" w:rsidP="001F7325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505370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505370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505370" w:rsidRDefault="001F7325" w:rsidP="001F732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F7325" w:rsidRPr="00505370" w:rsidTr="00787727">
        <w:trPr>
          <w:trHeight w:val="2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112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1F7325">
            <w:pPr>
              <w:ind w:right="114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1F7325" w:rsidRPr="00505370" w:rsidTr="00787727">
        <w:trPr>
          <w:trHeight w:val="83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787727">
            <w:pPr>
              <w:spacing w:after="0"/>
              <w:ind w:right="55"/>
              <w:jc w:val="right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1.</w:t>
            </w:r>
            <w:r w:rsidRPr="0050537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505370" w:rsidRDefault="001F7325" w:rsidP="00787727">
            <w:pPr>
              <w:spacing w:after="0"/>
              <w:ind w:left="2" w:right="895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 xml:space="preserve">Участие в семинарах с администраторами сайтов.  </w:t>
            </w:r>
            <w:r w:rsidRPr="005053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70" w:rsidRDefault="00505370" w:rsidP="00787727">
            <w:pPr>
              <w:spacing w:after="0"/>
              <w:ind w:right="109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Pr="00505370" w:rsidRDefault="001F7325" w:rsidP="007877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787727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505370" w:rsidRDefault="001F7325" w:rsidP="00033F5D">
            <w:pPr>
              <w:spacing w:after="0"/>
              <w:ind w:right="282"/>
              <w:rPr>
                <w:rFonts w:ascii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 xml:space="preserve">Информационно-методическое сопровождение по вопросам ведения официальных сайтов </w:t>
            </w:r>
          </w:p>
        </w:tc>
      </w:tr>
      <w:tr w:rsidR="001F7325" w:rsidTr="00787727">
        <w:trPr>
          <w:trHeight w:val="13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Мониторинг официального сайта</w:t>
            </w:r>
            <w:r w:rsidR="00862D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F7325" w:rsidRDefault="00505370" w:rsidP="00787727">
            <w:pPr>
              <w:spacing w:after="0"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</w:t>
            </w:r>
            <w:r w:rsidR="001F7325">
              <w:rPr>
                <w:rFonts w:ascii="Times New Roman" w:eastAsia="Times New Roman" w:hAnsi="Times New Roman" w:cs="Times New Roman"/>
              </w:rPr>
              <w:t>мониторинги по актуализации данных на официальном сайте</w:t>
            </w:r>
            <w:r w:rsidR="00862DC9">
              <w:rPr>
                <w:rFonts w:ascii="Times New Roman" w:eastAsia="Times New Roman" w:hAnsi="Times New Roman" w:cs="Times New Roman"/>
              </w:rPr>
              <w:t xml:space="preserve">. 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Развитие вариативной части сайта.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370" w:rsidRDefault="00505370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Ежеквартал ьно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 w:line="238" w:lineRule="auto"/>
              <w:ind w:right="282"/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динамики наполнения официальных сайта и своевременного обновления и актуализации размещаемой информации </w:t>
            </w:r>
          </w:p>
        </w:tc>
      </w:tr>
      <w:tr w:rsidR="001F7325" w:rsidTr="00787727">
        <w:trPr>
          <w:trHeight w:val="111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Конкурс «Лучший официальный сайт»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370" w:rsidRDefault="00505370" w:rsidP="00787727">
            <w:pPr>
              <w:spacing w:after="0"/>
              <w:ind w:right="109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787727">
            <w:pPr>
              <w:spacing w:after="0" w:line="238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– май </w:t>
            </w:r>
          </w:p>
          <w:p w:rsidR="001F7325" w:rsidRDefault="001F7325" w:rsidP="00787727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</w:rPr>
              <w:t>(ежегодно</w:t>
            </w:r>
            <w:r w:rsidR="00505370">
              <w:rPr>
                <w:rFonts w:ascii="Times New Roman" w:eastAsia="Times New Roman" w:hAnsi="Times New Roman" w:cs="Times New Roman"/>
              </w:rPr>
              <w:t xml:space="preserve"> с 2022 года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 w:line="238" w:lineRule="auto"/>
              <w:ind w:right="28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конкурсе на лучший официальный сайт </w:t>
            </w:r>
          </w:p>
          <w:p w:rsidR="001F7325" w:rsidRDefault="001F7325" w:rsidP="00033F5D">
            <w:pPr>
              <w:spacing w:after="0"/>
              <w:ind w:right="282"/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качества работы с сайтом  </w:t>
            </w:r>
          </w:p>
        </w:tc>
      </w:tr>
      <w:tr w:rsidR="001F7325" w:rsidTr="00787727">
        <w:trPr>
          <w:trHeight w:val="83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Проведение консультационных и обучающ</w:t>
            </w:r>
            <w:r w:rsidR="00505370">
              <w:rPr>
                <w:rFonts w:ascii="Times New Roman" w:eastAsia="Times New Roman" w:hAnsi="Times New Roman" w:cs="Times New Roman"/>
              </w:rPr>
              <w:t>их семинаров по работе в АИС «Контингент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505370">
              <w:rPr>
                <w:rFonts w:ascii="Times New Roman" w:eastAsia="Times New Roman" w:hAnsi="Times New Roman" w:cs="Times New Roman"/>
              </w:rPr>
              <w:t xml:space="preserve"> «Зачисление в ОО»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9" w:rsidRDefault="00412ED9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мере необходимо</w:t>
            </w:r>
          </w:p>
          <w:p w:rsidR="001F7325" w:rsidRDefault="001F7325" w:rsidP="00787727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сти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 w:rsidR="00033F5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стабильного </w:t>
            </w:r>
            <w:r w:rsidR="00033F5D">
              <w:rPr>
                <w:rFonts w:ascii="Times New Roman" w:eastAsia="Times New Roman" w:hAnsi="Times New Roman" w:cs="Times New Roman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</w:rPr>
              <w:t xml:space="preserve">ункционирования </w:t>
            </w:r>
            <w:r w:rsidR="00412ED9" w:rsidRPr="00412ED9">
              <w:rPr>
                <w:rFonts w:ascii="Times New Roman" w:eastAsia="Times New Roman" w:hAnsi="Times New Roman" w:cs="Times New Roman"/>
              </w:rPr>
              <w:t>АИС «Контингент»</w:t>
            </w:r>
          </w:p>
        </w:tc>
      </w:tr>
      <w:tr w:rsidR="001F7325" w:rsidTr="00787727">
        <w:trPr>
          <w:trHeight w:val="166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Сбор отчетности по работе образовательных организаций в </w:t>
            </w:r>
            <w:r w:rsidR="00505370" w:rsidRPr="00505370">
              <w:rPr>
                <w:rFonts w:ascii="Times New Roman" w:eastAsia="Times New Roman" w:hAnsi="Times New Roman" w:cs="Times New Roman"/>
              </w:rPr>
              <w:t xml:space="preserve">АИС «Контингент» </w:t>
            </w:r>
            <w:r>
              <w:rPr>
                <w:rFonts w:ascii="Times New Roman" w:eastAsia="Times New Roman" w:hAnsi="Times New Roman" w:cs="Times New Roman"/>
              </w:rPr>
              <w:t xml:space="preserve">и оказанию услуги электронного дневника  посредством формирования отчетов внутри системы, а так же  заполнения региональных форм отчетности в АИС «Мониторинг образования»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9" w:rsidRPr="00412ED9" w:rsidRDefault="00412ED9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ED9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работы в АИС «ЭШ», выявление проблемных  зон по работе в </w:t>
            </w:r>
            <w:r w:rsidR="00412ED9" w:rsidRPr="00412ED9">
              <w:rPr>
                <w:rFonts w:ascii="Times New Roman" w:eastAsia="Times New Roman" w:hAnsi="Times New Roman" w:cs="Times New Roman"/>
              </w:rPr>
              <w:t>АИС «Контингент»</w:t>
            </w:r>
          </w:p>
        </w:tc>
      </w:tr>
      <w:tr w:rsidR="001F7325" w:rsidTr="00787727">
        <w:trPr>
          <w:trHeight w:val="83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заполнения учителями необходимой информацией </w:t>
            </w:r>
            <w:r w:rsidR="00505370" w:rsidRPr="00505370">
              <w:rPr>
                <w:rFonts w:ascii="Times New Roman" w:eastAsia="Times New Roman" w:hAnsi="Times New Roman" w:cs="Times New Roman"/>
              </w:rPr>
              <w:t>АИС «Контингент»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9" w:rsidRDefault="00412ED9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стабильного функционирования </w:t>
            </w:r>
            <w:r w:rsidR="00412ED9" w:rsidRPr="00412ED9">
              <w:rPr>
                <w:rFonts w:ascii="Times New Roman" w:eastAsia="Times New Roman" w:hAnsi="Times New Roman" w:cs="Times New Roman"/>
              </w:rPr>
              <w:t>АИС «Контингент»</w:t>
            </w:r>
          </w:p>
        </w:tc>
      </w:tr>
      <w:tr w:rsidR="001F7325" w:rsidTr="00787727">
        <w:trPr>
          <w:trHeight w:val="109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родителей на родительских собраниях о работе в </w:t>
            </w:r>
            <w:r w:rsidR="00412ED9" w:rsidRPr="00412ED9">
              <w:rPr>
                <w:rFonts w:ascii="Times New Roman" w:eastAsia="Times New Roman" w:hAnsi="Times New Roman" w:cs="Times New Roman"/>
              </w:rPr>
              <w:t xml:space="preserve">АИС «Контингент» </w:t>
            </w:r>
            <w:r>
              <w:rPr>
                <w:rFonts w:ascii="Times New Roman" w:eastAsia="Times New Roman" w:hAnsi="Times New Roman" w:cs="Times New Roman"/>
              </w:rPr>
              <w:t xml:space="preserve">по заполнению электронных </w:t>
            </w:r>
          </w:p>
          <w:p w:rsidR="001F7325" w:rsidRDefault="001F7325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журналов 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информатизацию, классные руководители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</w:t>
            </w:r>
          </w:p>
          <w:p w:rsidR="001F7325" w:rsidRDefault="001F7325" w:rsidP="00787727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периода на </w:t>
            </w:r>
            <w:r w:rsidR="00E33F17">
              <w:rPr>
                <w:rFonts w:ascii="Times New Roman" w:eastAsia="Times New Roman" w:hAnsi="Times New Roman" w:cs="Times New Roman"/>
              </w:rPr>
              <w:t xml:space="preserve"> </w:t>
            </w:r>
            <w:r w:rsidR="00862DC9">
              <w:rPr>
                <w:rFonts w:ascii="Times New Roman" w:eastAsia="Times New Roman" w:hAnsi="Times New Roman" w:cs="Times New Roman"/>
              </w:rPr>
              <w:t>родительск</w:t>
            </w:r>
            <w:r>
              <w:rPr>
                <w:rFonts w:ascii="Times New Roman" w:eastAsia="Times New Roman" w:hAnsi="Times New Roman" w:cs="Times New Roman"/>
              </w:rPr>
              <w:t xml:space="preserve">их собраниях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</w:pPr>
            <w:r>
              <w:rPr>
                <w:rFonts w:ascii="Times New Roman" w:eastAsia="Times New Roman" w:hAnsi="Times New Roman" w:cs="Times New Roman"/>
              </w:rPr>
              <w:t xml:space="preserve">Взаимодействие родителей и ОО, для успешного  внедрения ЭЖ </w:t>
            </w:r>
          </w:p>
        </w:tc>
      </w:tr>
      <w:tr w:rsidR="001F7325" w:rsidTr="00787727">
        <w:trPr>
          <w:trHeight w:val="69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10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Выступления на тему «Подача заявлений на зачислени</w:t>
            </w:r>
            <w:r w:rsidR="00412ED9">
              <w:rPr>
                <w:rFonts w:ascii="Times New Roman" w:eastAsia="Times New Roman" w:hAnsi="Times New Roman" w:cs="Times New Roman"/>
              </w:rPr>
              <w:t>е в ОУ через РПГУ/ЕПГУ» на родительских</w:t>
            </w:r>
            <w:r>
              <w:rPr>
                <w:rFonts w:ascii="Times New Roman" w:eastAsia="Times New Roman" w:hAnsi="Times New Roman" w:cs="Times New Roman"/>
              </w:rPr>
              <w:t xml:space="preserve"> собраниях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граждан, помощь при регистрации на РПГУ/ЕПГУ, при оформлении заявлений  через портал </w:t>
            </w:r>
          </w:p>
        </w:tc>
      </w:tr>
      <w:tr w:rsidR="001F7325" w:rsidTr="00787727">
        <w:trPr>
          <w:trHeight w:val="81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tabs>
                <w:tab w:val="center" w:pos="615"/>
                <w:tab w:val="center" w:pos="2084"/>
                <w:tab w:val="center" w:pos="3119"/>
                <w:tab w:val="center" w:pos="4201"/>
                <w:tab w:val="center" w:pos="5562"/>
              </w:tabs>
              <w:spacing w:after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собраний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родителей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будущих </w:t>
            </w:r>
            <w:r w:rsidR="00412ED9">
              <w:rPr>
                <w:rFonts w:ascii="Times New Roman" w:eastAsia="Times New Roman" w:hAnsi="Times New Roman" w:cs="Times New Roman"/>
              </w:rPr>
              <w:t>первоклассников (в том числе организация подачи заявлений через РПГУ/ЕПГУ)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412ED9">
              <w:rPr>
                <w:rFonts w:ascii="Times New Roman" w:eastAsia="Times New Roman" w:hAnsi="Times New Roman" w:cs="Times New Roman"/>
              </w:rPr>
              <w:t>школы, классный руководитель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Ежегодно </w:t>
            </w:r>
            <w:r w:rsidR="00412ED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и практическая </w:t>
            </w:r>
            <w:r w:rsidR="00412ED9">
              <w:rPr>
                <w:rFonts w:ascii="Times New Roman" w:eastAsia="Times New Roman" w:hAnsi="Times New Roman" w:cs="Times New Roman"/>
              </w:rPr>
              <w:t>помощь  родителям по подаче заявления в первый класс через портал РПГУ/ЕПГУ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26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работы по сбору согласий на обработку персональных данных при эксплуатации  </w:t>
            </w:r>
            <w:r w:rsidR="00412ED9" w:rsidRPr="00505370">
              <w:rPr>
                <w:rFonts w:ascii="Times New Roman" w:eastAsia="Times New Roman" w:hAnsi="Times New Roman" w:cs="Times New Roman"/>
              </w:rPr>
              <w:t>АИС «Контингент»</w:t>
            </w:r>
            <w:r w:rsidR="00412E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="00412ED9">
              <w:rPr>
                <w:rFonts w:ascii="Times New Roman" w:eastAsia="Times New Roman" w:hAnsi="Times New Roman" w:cs="Times New Roman"/>
              </w:rPr>
              <w:t>ри внесении данных обучающихся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периода, август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 w:line="238" w:lineRule="auto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информационной безопасности и защиты персональных данных при эксплуатации АИС «Электронная школа» в соответствии с действующим законодательством 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66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11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</w:t>
            </w:r>
            <w:r w:rsidR="00862DC9">
              <w:rPr>
                <w:rFonts w:ascii="Times New Roman" w:eastAsia="Times New Roman" w:hAnsi="Times New Roman" w:cs="Times New Roman"/>
              </w:rPr>
              <w:t xml:space="preserve">ция </w:t>
            </w:r>
            <w:r w:rsidR="00862DC9">
              <w:rPr>
                <w:rFonts w:ascii="Times New Roman" w:eastAsia="Times New Roman" w:hAnsi="Times New Roman" w:cs="Times New Roman"/>
              </w:rPr>
              <w:tab/>
              <w:t xml:space="preserve">работы </w:t>
            </w:r>
            <w:r w:rsidR="00862DC9">
              <w:rPr>
                <w:rFonts w:ascii="Times New Roman" w:eastAsia="Times New Roman" w:hAnsi="Times New Roman" w:cs="Times New Roman"/>
              </w:rPr>
              <w:tab/>
              <w:t xml:space="preserve">с </w:t>
            </w:r>
            <w:r w:rsidR="00862DC9">
              <w:rPr>
                <w:rFonts w:ascii="Times New Roman" w:eastAsia="Times New Roman" w:hAnsi="Times New Roman" w:cs="Times New Roman"/>
              </w:rPr>
              <w:tab/>
              <w:t xml:space="preserve">онлайн-модулем </w:t>
            </w:r>
            <w:r w:rsidR="00412ED9" w:rsidRPr="00412ED9">
              <w:rPr>
                <w:rFonts w:ascii="Times New Roman" w:eastAsia="Times New Roman" w:hAnsi="Times New Roman" w:cs="Times New Roman"/>
              </w:rPr>
              <w:t>АИС «Контингент»</w:t>
            </w:r>
            <w:r w:rsidR="00412E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ведению электронных журналов и оказанию услуги по предоставлению информации о текущей успеваемости учащегося в форме электронного дневника через РПГУ (для родителей) и Образовательный портал (для учащихся)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9" w:rsidRDefault="00412ED9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ED9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 w:line="258" w:lineRule="auto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>Веде</w:t>
            </w:r>
            <w:r w:rsidR="00412ED9">
              <w:rPr>
                <w:rFonts w:ascii="Times New Roman" w:eastAsia="Times New Roman" w:hAnsi="Times New Roman" w:cs="Times New Roman"/>
              </w:rPr>
              <w:t xml:space="preserve">ние электронных дневников в </w:t>
            </w:r>
            <w:r w:rsidR="00412ED9" w:rsidRPr="00412ED9">
              <w:rPr>
                <w:rFonts w:ascii="Times New Roman" w:eastAsia="Times New Roman" w:hAnsi="Times New Roman" w:cs="Times New Roman"/>
              </w:rPr>
              <w:t>АИС «Контингент»</w:t>
            </w:r>
            <w:r w:rsidR="00412E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целях оказания качественной услуги по предоставлению информации о текущей успеваемости </w:t>
            </w:r>
          </w:p>
          <w:p w:rsidR="001F7325" w:rsidRDefault="001F7325" w:rsidP="00033F5D">
            <w:pPr>
              <w:spacing w:after="0"/>
              <w:ind w:right="282"/>
            </w:pPr>
            <w:r>
              <w:rPr>
                <w:rFonts w:ascii="Times New Roman" w:eastAsia="Times New Roman" w:hAnsi="Times New Roman" w:cs="Times New Roman"/>
              </w:rPr>
              <w:t xml:space="preserve">обучающегося 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11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работа с педагогическим коллективом, имеющие низкие показатели работы в АИС </w:t>
            </w:r>
            <w:r w:rsidR="00412ED9" w:rsidRPr="00412ED9">
              <w:rPr>
                <w:rFonts w:ascii="Times New Roman" w:eastAsia="Times New Roman" w:hAnsi="Times New Roman" w:cs="Times New Roman"/>
              </w:rPr>
              <w:t>«Контингент»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9" w:rsidRDefault="00412ED9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Консультационная помощь и информационное сопровождение по повышению качества работы в АИС </w:t>
            </w:r>
            <w:r w:rsidR="00412ED9" w:rsidRPr="00412ED9">
              <w:rPr>
                <w:rFonts w:ascii="Times New Roman" w:eastAsia="Times New Roman" w:hAnsi="Times New Roman" w:cs="Times New Roman"/>
              </w:rPr>
              <w:t>«Контингент»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80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консультаций, семинаров с педагогическим составом по работе в АИС </w:t>
            </w:r>
            <w:r w:rsidR="00412ED9" w:rsidRPr="00412ED9">
              <w:rPr>
                <w:rFonts w:ascii="Times New Roman" w:eastAsia="Times New Roman" w:hAnsi="Times New Roman" w:cs="Times New Roman"/>
              </w:rPr>
              <w:t>«Контингент»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9" w:rsidRDefault="00412ED9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</w:t>
            </w:r>
          </w:p>
          <w:p w:rsidR="001F7325" w:rsidRDefault="001F7325" w:rsidP="00787727">
            <w:pPr>
              <w:spacing w:after="0"/>
              <w:ind w:right="111"/>
            </w:pPr>
            <w:r>
              <w:rPr>
                <w:rFonts w:ascii="Times New Roman" w:eastAsia="Times New Roman" w:hAnsi="Times New Roman" w:cs="Times New Roman"/>
              </w:rPr>
              <w:t xml:space="preserve">семинары  1 раз в полугодие, консультирование – по </w:t>
            </w:r>
          </w:p>
          <w:p w:rsidR="001F7325" w:rsidRDefault="001F7325" w:rsidP="00787727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необходимости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 w:line="249" w:lineRule="auto"/>
              <w:ind w:right="282"/>
            </w:pPr>
            <w:r>
              <w:rPr>
                <w:rFonts w:ascii="Times New Roman" w:eastAsia="Times New Roman" w:hAnsi="Times New Roman" w:cs="Times New Roman"/>
              </w:rPr>
              <w:t>Распро</w:t>
            </w:r>
            <w:r w:rsidR="00033F5D">
              <w:rPr>
                <w:rFonts w:ascii="Times New Roman" w:eastAsia="Times New Roman" w:hAnsi="Times New Roman" w:cs="Times New Roman"/>
              </w:rPr>
              <w:t xml:space="preserve">странение положительного опыта </w:t>
            </w:r>
            <w:r>
              <w:rPr>
                <w:rFonts w:ascii="Times New Roman" w:eastAsia="Times New Roman" w:hAnsi="Times New Roman" w:cs="Times New Roman"/>
              </w:rPr>
              <w:t xml:space="preserve">работы общеобразовательных организаций по использованию возможностей АИС </w:t>
            </w:r>
            <w:r w:rsidR="00412ED9" w:rsidRPr="00412ED9">
              <w:rPr>
                <w:rFonts w:ascii="Times New Roman" w:eastAsia="Times New Roman" w:hAnsi="Times New Roman" w:cs="Times New Roman"/>
              </w:rPr>
              <w:t>«Контингент»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47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анкетирования обучающихся и их родителей по вопросу  удовлетворенности качеством услуги «Электронный дневник»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Ежегодно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9" w:rsidRDefault="001F7325" w:rsidP="00033F5D">
            <w:pPr>
              <w:tabs>
                <w:tab w:val="center" w:pos="591"/>
                <w:tab w:val="center" w:pos="1975"/>
                <w:tab w:val="center" w:pos="3223"/>
              </w:tabs>
              <w:spacing w:after="0"/>
              <w:ind w:right="282"/>
            </w:pPr>
            <w:r>
              <w:rPr>
                <w:rFonts w:ascii="Times New Roman" w:eastAsia="Times New Roman" w:hAnsi="Times New Roman" w:cs="Times New Roman"/>
              </w:rPr>
              <w:t xml:space="preserve">Выявление проблем, с которыми сталкиваются обучающиеся и их родители, для последующего устранения недочетов и </w:t>
            </w:r>
            <w:r w:rsidR="00412ED9">
              <w:rPr>
                <w:rFonts w:ascii="Times New Roman" w:eastAsia="Times New Roman" w:hAnsi="Times New Roman" w:cs="Times New Roman"/>
              </w:rPr>
              <w:t xml:space="preserve">повышения </w:t>
            </w:r>
            <w:r w:rsidR="00412ED9">
              <w:rPr>
                <w:rFonts w:ascii="Times New Roman" w:eastAsia="Times New Roman" w:hAnsi="Times New Roman" w:cs="Times New Roman"/>
              </w:rPr>
              <w:tab/>
              <w:t xml:space="preserve">качества </w:t>
            </w:r>
            <w:r w:rsidR="00412ED9">
              <w:rPr>
                <w:rFonts w:ascii="Times New Roman" w:eastAsia="Times New Roman" w:hAnsi="Times New Roman" w:cs="Times New Roman"/>
              </w:rPr>
              <w:tab/>
              <w:t xml:space="preserve">оказания </w:t>
            </w:r>
          </w:p>
          <w:p w:rsidR="001F7325" w:rsidRDefault="00412ED9" w:rsidP="00033F5D">
            <w:pPr>
              <w:spacing w:after="0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>услуги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3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регистрации обучающихся 9- 11 классов на РПГУ/ЕПГУ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9" w:rsidRDefault="00412ED9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информатизацию, классные руководители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, ежегодно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033F5D">
            <w:pPr>
              <w:spacing w:after="0" w:line="238" w:lineRule="auto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Получение результатов ЕГЭ, ГИА через портал государственных </w:t>
            </w:r>
          </w:p>
          <w:p w:rsidR="001F7325" w:rsidRDefault="001F7325" w:rsidP="00033F5D">
            <w:pPr>
              <w:spacing w:after="0"/>
              <w:ind w:right="282"/>
            </w:pPr>
            <w:r>
              <w:rPr>
                <w:rFonts w:ascii="Times New Roman" w:eastAsia="Times New Roman" w:hAnsi="Times New Roman" w:cs="Times New Roman"/>
              </w:rPr>
              <w:t xml:space="preserve">услуг 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94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8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информационных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плакатов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 государственным услугам. Организация консультационной поддержки родителей, предоставление рекомендаций, брошюр, памяток для родителей по подаче заявления в электронном виде через портал РПГУ/ЕПГУ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ноябрь, с </w:t>
            </w:r>
          </w:p>
          <w:p w:rsidR="001F7325" w:rsidRDefault="001F7325" w:rsidP="00787727">
            <w:pPr>
              <w:spacing w:after="0" w:line="238" w:lineRule="auto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последующим </w:t>
            </w:r>
          </w:p>
          <w:p w:rsidR="001F7325" w:rsidRDefault="001F7325" w:rsidP="00787727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обновление м в течение всего периода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033F5D">
            <w:pPr>
              <w:spacing w:after="0" w:line="257" w:lineRule="auto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Контроль за информированием родителей в ОО района о возможностях РПГУ/ЕПГУ. </w:t>
            </w:r>
          </w:p>
          <w:p w:rsidR="001F7325" w:rsidRDefault="001F7325" w:rsidP="00033F5D">
            <w:pPr>
              <w:spacing w:after="0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Консультационная помощь в регистрации на РПГУ/ЕПГУ, при подаче заявлений через портал 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3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планы работы педагогов (классных руководителей) тематических  уроков, классных часов, родительских собраний на тему предоставления госуслуг в электронном виде в образовательных организациях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информатизацию, классные руководители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412ED9">
              <w:rPr>
                <w:rFonts w:ascii="Times New Roman" w:eastAsia="Times New Roman" w:hAnsi="Times New Roman" w:cs="Times New Roman"/>
              </w:rPr>
              <w:t>.09-</w:t>
            </w:r>
            <w:r>
              <w:rPr>
                <w:rFonts w:ascii="Times New Roman" w:eastAsia="Times New Roman" w:hAnsi="Times New Roman" w:cs="Times New Roman"/>
              </w:rPr>
              <w:t xml:space="preserve"> 15</w:t>
            </w:r>
            <w:r w:rsidR="00412ED9">
              <w:rPr>
                <w:rFonts w:ascii="Times New Roman" w:eastAsia="Times New Roman" w:hAnsi="Times New Roman" w:cs="Times New Roman"/>
              </w:rPr>
              <w:t>.12.</w:t>
            </w:r>
            <w:r w:rsidR="00D7171D">
              <w:rPr>
                <w:rFonts w:ascii="Times New Roman" w:eastAsia="Times New Roman" w:hAnsi="Times New Roman" w:cs="Times New Roman"/>
              </w:rPr>
              <w:t>202</w:t>
            </w:r>
            <w:r w:rsidR="00412E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033F5D">
            <w:pPr>
              <w:spacing w:after="0" w:line="238" w:lineRule="auto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Популяризация государственных и муниципальных услуг, предоставляемых населению в электронном виде 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3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Консультирование родителей с выдачей памятки «Как пользоваться РПГУ для получения услуг в области образования»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</w:t>
            </w:r>
          </w:p>
          <w:p w:rsidR="001F7325" w:rsidRDefault="001F7325" w:rsidP="00787727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информатизацию 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033F5D">
            <w:pPr>
              <w:spacing w:after="0" w:line="238" w:lineRule="auto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Содействие в активизации использования государственных и муниципальных услуг в электронном виде 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11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Информирование о вводе в эксплуатацию, новых функциях и возможностей АИС «Электронное дополнительное образование»</w:t>
            </w:r>
            <w:r w:rsidR="00412ED9">
              <w:rPr>
                <w:rFonts w:ascii="Times New Roman" w:eastAsia="Times New Roman" w:hAnsi="Times New Roman" w:cs="Times New Roman"/>
              </w:rPr>
              <w:t xml:space="preserve"> - Навигатор</w:t>
            </w:r>
            <w:r>
              <w:rPr>
                <w:rFonts w:ascii="Times New Roman" w:eastAsia="Times New Roman" w:hAnsi="Times New Roman" w:cs="Times New Roman"/>
              </w:rPr>
              <w:t xml:space="preserve"> на сайтах, родительских собраниях.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62" w:rsidRDefault="006F4762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Содействие в активизации использования государственных и муниципальных услуг в области дополнительного образования </w:t>
            </w:r>
            <w:r w:rsidR="00412ED9">
              <w:rPr>
                <w:rFonts w:ascii="Times New Roman" w:eastAsia="Times New Roman" w:hAnsi="Times New Roman" w:cs="Times New Roman"/>
              </w:rPr>
              <w:t xml:space="preserve">детей в электронном виде  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83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Консультирование и практическая помощь (при необходимости) в подаче заявления на аттестацию работников образования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62" w:rsidRDefault="006F4762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Мотивирование педагогов к активной работе на портале РПГУ/ЕПГУ 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3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через СМИ о работе ОО района по предоставлению муниципальных и государственных услуг на портале РПГУ/ЕПГУ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62" w:rsidRDefault="006F4762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</w:pPr>
            <w:r>
              <w:rPr>
                <w:rFonts w:ascii="Times New Roman" w:eastAsia="Times New Roman" w:hAnsi="Times New Roman" w:cs="Times New Roman"/>
              </w:rPr>
              <w:t xml:space="preserve">Содействие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активизации использования государственных и муниципальных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услуг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электронном виде среди населения ОО района 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11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Систематическое наполнение и обновление контента раздела «Государственные и муниципальные услуги» на официальном сайте.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 w:line="238" w:lineRule="auto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Своевременное и качественное оказание государственных и муниципальных услуг в электронном виде </w:t>
            </w:r>
          </w:p>
        </w:tc>
      </w:tr>
      <w:tr w:rsidR="001F7325" w:rsidTr="00787727">
        <w:tblPrEx>
          <w:tblCellMar>
            <w:top w:w="7" w:type="dxa"/>
          </w:tblCellMar>
        </w:tblPrEx>
        <w:trPr>
          <w:trHeight w:val="166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6F4762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Смена паролей в АИС «Контингент»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Каждый месяц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033F5D">
            <w:pPr>
              <w:spacing w:after="0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информационной безопасности и защиты персональных данных в соответствии с действующим законодательством. </w:t>
            </w:r>
          </w:p>
        </w:tc>
      </w:tr>
    </w:tbl>
    <w:p w:rsidR="001F7325" w:rsidRDefault="001F7325" w:rsidP="00E33F17">
      <w:pPr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1F7325" w:rsidRPr="00FF73E3" w:rsidRDefault="001F7325" w:rsidP="006F4762">
      <w:pPr>
        <w:rPr>
          <w:rFonts w:ascii="Times New Roman" w:hAnsi="Times New Roman" w:cs="Times New Roman"/>
          <w:b/>
        </w:rPr>
      </w:pPr>
      <w:r w:rsidRPr="00FF73E3">
        <w:rPr>
          <w:b/>
        </w:rPr>
        <w:t xml:space="preserve"> </w:t>
      </w:r>
      <w:r w:rsidRPr="00FF73E3">
        <w:rPr>
          <w:rFonts w:ascii="Times New Roman" w:hAnsi="Times New Roman" w:cs="Times New Roman"/>
          <w:b/>
        </w:rPr>
        <w:t xml:space="preserve">НАПРАВЛЕНИЕ 5: «Организация непрерывного профессионального развития работников системы образования в сфере информатизации» </w:t>
      </w:r>
    </w:p>
    <w:p w:rsidR="001F7325" w:rsidRDefault="001F7325" w:rsidP="001F7325">
      <w:pPr>
        <w:pStyle w:val="1"/>
        <w:ind w:left="944" w:right="563"/>
      </w:pPr>
      <w:r>
        <w:t xml:space="preserve">ЦЕЛЕВЫЕ ПОКАЗАТЕЛИ </w:t>
      </w:r>
    </w:p>
    <w:p w:rsidR="001F7325" w:rsidRDefault="001F7325" w:rsidP="001F7325">
      <w:pPr>
        <w:ind w:left="1068"/>
      </w:pPr>
      <w:r>
        <w:t xml:space="preserve"> </w:t>
      </w:r>
    </w:p>
    <w:tbl>
      <w:tblPr>
        <w:tblW w:w="15281" w:type="dxa"/>
        <w:tblInd w:w="-108" w:type="dxa"/>
        <w:tblCellMar>
          <w:top w:w="12" w:type="dxa"/>
          <w:right w:w="62" w:type="dxa"/>
        </w:tblCellMar>
        <w:tblLook w:val="04A0" w:firstRow="1" w:lastRow="0" w:firstColumn="1" w:lastColumn="0" w:noHBand="0" w:noVBand="1"/>
      </w:tblPr>
      <w:tblGrid>
        <w:gridCol w:w="671"/>
        <w:gridCol w:w="7507"/>
        <w:gridCol w:w="1233"/>
        <w:gridCol w:w="1516"/>
        <w:gridCol w:w="1120"/>
        <w:gridCol w:w="1117"/>
        <w:gridCol w:w="1120"/>
        <w:gridCol w:w="997"/>
      </w:tblGrid>
      <w:tr w:rsidR="000C18FB" w:rsidRPr="00AE2AF6" w:rsidTr="00181B61">
        <w:trPr>
          <w:trHeight w:val="112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8FB" w:rsidRPr="00AE2AF6" w:rsidRDefault="000C18FB" w:rsidP="000C18FB">
            <w:pPr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AE2AF6" w:rsidRDefault="000C18FB" w:rsidP="000C18F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Целевые показатели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AE2AF6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</w:rPr>
              <w:t>на 20.01.</w:t>
            </w:r>
            <w:r w:rsidRPr="00FF4AFA">
              <w:rPr>
                <w:rFonts w:ascii="Times New Roman" w:hAnsi="Times New Roman" w:cs="Times New Roman"/>
              </w:rPr>
              <w:t xml:space="preserve">2022г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1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 xml:space="preserve"> учеб.год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7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8FB" w:rsidRPr="00FF4AFA" w:rsidRDefault="000C18FB" w:rsidP="000C18FB">
            <w:pPr>
              <w:spacing w:after="23"/>
              <w:ind w:right="4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</w:tr>
      <w:tr w:rsidR="001F7325" w:rsidRPr="00AE2AF6" w:rsidTr="00181B61">
        <w:trPr>
          <w:trHeight w:val="34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Pr="00AE2AF6" w:rsidRDefault="001F7325" w:rsidP="001F7325">
            <w:pPr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1F7325" w:rsidTr="00181B61">
        <w:trPr>
          <w:trHeight w:val="139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7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педагогических работников, прошедших обучение по использованию современных информационно-коммуникационных технологий в образовательном процессе, в общей численности педагогических работников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  <w:p w:rsidR="001F7325" w:rsidRDefault="001F7325" w:rsidP="001F732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6F4762" w:rsidP="001F7325">
            <w:pPr>
              <w:ind w:right="50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6F4762" w:rsidP="001F7325">
            <w:pPr>
              <w:ind w:right="51"/>
              <w:jc w:val="center"/>
            </w:pPr>
            <w:r>
              <w:t>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6F4762" w:rsidP="001F7325">
            <w:pPr>
              <w:ind w:left="82"/>
            </w:pPr>
            <w:r>
              <w:t>15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6F4762" w:rsidP="001F7325">
            <w:pPr>
              <w:ind w:left="84"/>
            </w:pPr>
            <w:r>
              <w:t>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6F4762" w:rsidP="001F7325">
            <w:pPr>
              <w:ind w:left="19"/>
            </w:pPr>
            <w:r>
              <w:t>25</w:t>
            </w:r>
          </w:p>
        </w:tc>
      </w:tr>
      <w:tr w:rsidR="001F7325" w:rsidTr="00181B61">
        <w:trPr>
          <w:trHeight w:val="140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74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педагогических работников, участвующих в конференциях, форумах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использованию современных информационно-коммуникационных технологий в образовательном процессе, в общей численности педагогических работников, в том числе: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 </w:t>
            </w:r>
          </w:p>
          <w:p w:rsidR="001F7325" w:rsidRDefault="001F7325" w:rsidP="001F732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6F4762" w:rsidP="001F7325">
            <w:pPr>
              <w:ind w:right="50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6F4762" w:rsidP="001F7325">
            <w:pPr>
              <w:ind w:right="51"/>
              <w:jc w:val="center"/>
            </w:pPr>
            <w:r>
              <w:t>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6F4762" w:rsidP="001F7325">
            <w:pPr>
              <w:ind w:right="53"/>
              <w:jc w:val="center"/>
            </w:pPr>
            <w:r>
              <w:t>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6F4762" w:rsidP="001F7325">
            <w:pPr>
              <w:ind w:right="50"/>
              <w:jc w:val="center"/>
            </w:pPr>
            <w: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6F4762" w:rsidP="001F7325">
            <w:pPr>
              <w:ind w:left="79"/>
            </w:pPr>
            <w:r>
              <w:t>12</w:t>
            </w:r>
          </w:p>
        </w:tc>
      </w:tr>
      <w:tr w:rsidR="001F7325" w:rsidTr="00181B61">
        <w:trPr>
          <w:trHeight w:val="3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5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Всероссийского уровня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4762" w:rsidRDefault="006F4762" w:rsidP="006F476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человек </w:t>
            </w:r>
          </w:p>
          <w:p w:rsidR="001F7325" w:rsidRDefault="001F7325" w:rsidP="001F7325">
            <w:pPr>
              <w:ind w:left="72"/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F47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81B6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Республиканского уровня 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325" w:rsidRDefault="001F7325" w:rsidP="001F732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F47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1F7325" w:rsidTr="00181B61">
        <w:trPr>
          <w:trHeight w:val="3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Муниципального уровня 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F47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1F7325" w:rsidTr="00181B61">
        <w:trPr>
          <w:trHeight w:val="343"/>
        </w:trPr>
        <w:tc>
          <w:tcPr>
            <w:tcW w:w="142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F7325" w:rsidRPr="006F4762" w:rsidRDefault="001F7325" w:rsidP="006F4762">
            <w:pPr>
              <w:ind w:left="1306"/>
              <w:jc w:val="center"/>
              <w:rPr>
                <w:rFonts w:ascii="Times New Roman" w:hAnsi="Times New Roman" w:cs="Times New Roman"/>
              </w:rPr>
            </w:pPr>
            <w:r w:rsidRPr="006F4762">
              <w:rPr>
                <w:rFonts w:ascii="Times New Roman" w:hAnsi="Times New Roman" w:cs="Times New Roman"/>
              </w:rPr>
              <w:lastRenderedPageBreak/>
              <w:t>Участие педагогов в профессиональных педагогических сообществах и саморегулируемых организациях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/>
        </w:tc>
      </w:tr>
      <w:tr w:rsidR="00AE2AF6" w:rsidTr="00181B61">
        <w:trPr>
          <w:trHeight w:val="1124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AF6" w:rsidRDefault="00AE2AF6" w:rsidP="00AE2AF6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E2AF6" w:rsidRDefault="00AE2AF6" w:rsidP="00AE2AF6">
            <w:pPr>
              <w:ind w:right="27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педагогических работников, зарегистрированных в профессиональных педагогических сообществах, в общей численности педагогических работников, в том числе: 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AF6" w:rsidRDefault="00AE2AF6" w:rsidP="00AE2AF6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AF6" w:rsidRPr="00AE2AF6" w:rsidRDefault="00AE2AF6" w:rsidP="00AE2AF6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AF6" w:rsidRPr="00AE2AF6" w:rsidRDefault="00AE2AF6" w:rsidP="00AE2AF6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E2AF6" w:rsidRPr="00AE2AF6" w:rsidRDefault="00AE2AF6" w:rsidP="00AE2AF6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E2AF6" w:rsidRPr="00AE2AF6" w:rsidRDefault="00AE2AF6" w:rsidP="00AE2AF6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E2AF6" w:rsidRPr="00AE2AF6" w:rsidRDefault="00AE2AF6" w:rsidP="00AE2AF6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45</w:t>
            </w:r>
          </w:p>
        </w:tc>
      </w:tr>
      <w:tr w:rsidR="001F7325" w:rsidTr="00181B61">
        <w:trPr>
          <w:trHeight w:val="84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AE2AF6">
            <w:pPr>
              <w:ind w:right="275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педагогических работников, зарегистрированных на са</w:t>
            </w:r>
            <w:r w:rsidR="00AE2AF6">
              <w:rPr>
                <w:rFonts w:ascii="Times New Roman" w:eastAsia="Times New Roman" w:hAnsi="Times New Roman" w:cs="Times New Roman"/>
              </w:rPr>
              <w:t>йте «Сообщество педагогов РД</w:t>
            </w:r>
            <w:r>
              <w:rPr>
                <w:rFonts w:ascii="Times New Roman" w:eastAsia="Times New Roman" w:hAnsi="Times New Roman" w:cs="Times New Roman"/>
              </w:rPr>
              <w:t xml:space="preserve">», в общей численности педагогических работников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E2AF6" w:rsidRDefault="00AE2AF6" w:rsidP="00AE2AF6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E2AF6" w:rsidRDefault="00AE2AF6" w:rsidP="00AE2AF6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AE2AF6" w:rsidRDefault="00AE2AF6" w:rsidP="00AE2AF6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AE2AF6" w:rsidRDefault="00AE2AF6" w:rsidP="00AE2AF6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AE2AF6" w:rsidRDefault="00AE2AF6" w:rsidP="00AE2AF6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45</w:t>
            </w:r>
          </w:p>
        </w:tc>
      </w:tr>
      <w:tr w:rsidR="001F7325" w:rsidTr="00181B61">
        <w:trPr>
          <w:trHeight w:val="85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76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педагогических работников, участников сетевых мероприятий н</w:t>
            </w:r>
            <w:r w:rsidR="00AE2AF6">
              <w:rPr>
                <w:rFonts w:ascii="Times New Roman" w:eastAsia="Times New Roman" w:hAnsi="Times New Roman" w:cs="Times New Roman"/>
              </w:rPr>
              <w:t>а сайте «Сообщество педагогов РД</w:t>
            </w:r>
            <w:r>
              <w:rPr>
                <w:rFonts w:ascii="Times New Roman" w:eastAsia="Times New Roman" w:hAnsi="Times New Roman" w:cs="Times New Roman"/>
              </w:rPr>
              <w:t xml:space="preserve">», в общей численности педагогических работников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E2AF6" w:rsidRDefault="00AE2AF6" w:rsidP="00AE2AF6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E2AF6" w:rsidRDefault="00AE2AF6" w:rsidP="00AE2AF6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AE2AF6" w:rsidRDefault="00AE2AF6" w:rsidP="00AE2AF6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AE2AF6" w:rsidRDefault="00AE2AF6" w:rsidP="00AE2AF6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AE2AF6" w:rsidRDefault="00AE2AF6" w:rsidP="00AE2AF6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>10</w:t>
            </w:r>
          </w:p>
        </w:tc>
      </w:tr>
      <w:tr w:rsidR="001F7325" w:rsidTr="00181B61">
        <w:trPr>
          <w:trHeight w:val="167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педагогических работников, участвующих в конкурсах педагогического мастерства по использованию современных информационно</w:t>
            </w:r>
            <w:r w:rsidR="00AE2AF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коммуникационных технологий в образовательном процессе, в общей численности педагогических работников, в том числе: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AE2AF6" w:rsidP="001F7325">
            <w:pPr>
              <w:ind w:left="1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AE2AF6" w:rsidP="001F7325">
            <w:pPr>
              <w:ind w:left="14"/>
              <w:jc w:val="center"/>
            </w:pPr>
            <w: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E2AF6" w:rsidP="001F7325">
            <w:pPr>
              <w:ind w:left="12"/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E2AF6" w:rsidP="001F7325">
            <w:pPr>
              <w:ind w:left="15"/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E2AF6" w:rsidP="001F7325">
            <w:pPr>
              <w:ind w:left="79"/>
            </w:pPr>
            <w:r>
              <w:t>5</w:t>
            </w:r>
          </w:p>
        </w:tc>
      </w:tr>
      <w:tr w:rsidR="00AE2AF6" w:rsidTr="00181B61">
        <w:trPr>
          <w:trHeight w:val="361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AF6" w:rsidRDefault="00AE2AF6" w:rsidP="001F7325">
            <w:pPr>
              <w:ind w:left="3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AE2AF6" w:rsidRDefault="00AE2AF6" w:rsidP="001F7325">
            <w:r>
              <w:rPr>
                <w:rFonts w:ascii="Times New Roman" w:eastAsia="Times New Roman" w:hAnsi="Times New Roman" w:cs="Times New Roman"/>
              </w:rPr>
              <w:t xml:space="preserve">Всероссийского уровня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F6" w:rsidRDefault="00AE2AF6" w:rsidP="001F7325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человек </w:t>
            </w:r>
          </w:p>
          <w:p w:rsidR="00AE2AF6" w:rsidRDefault="00AE2AF6" w:rsidP="001F7325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AF6" w:rsidRDefault="00AE2AF6" w:rsidP="001F732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AF6" w:rsidRDefault="00AE2AF6" w:rsidP="001F7325">
            <w:pPr>
              <w:ind w:left="76"/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AE2AF6" w:rsidRDefault="00AE2AF6" w:rsidP="001F732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AE2AF6" w:rsidRDefault="00AE2AF6" w:rsidP="001F732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AE2AF6" w:rsidRDefault="00AE2AF6" w:rsidP="001F732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81B6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Республиканского уровня 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325" w:rsidRDefault="001F7325" w:rsidP="001F732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1F7325" w:rsidTr="00181B6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Муниципального уровня 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1F7325" w:rsidRDefault="001F7325" w:rsidP="001F7325">
      <w:pPr>
        <w:spacing w:after="16"/>
        <w:ind w:left="7924"/>
      </w:pPr>
      <w:r>
        <w:t xml:space="preserve"> </w:t>
      </w:r>
    </w:p>
    <w:p w:rsidR="001F7325" w:rsidRPr="00AE2AF6" w:rsidRDefault="001F7325" w:rsidP="00E33F17">
      <w:pPr>
        <w:spacing w:after="216"/>
        <w:ind w:left="993" w:hanging="142"/>
        <w:jc w:val="center"/>
        <w:rPr>
          <w:rFonts w:ascii="Times New Roman" w:hAnsi="Times New Roman" w:cs="Times New Roman"/>
        </w:rPr>
      </w:pPr>
      <w:r w:rsidRPr="00AE2AF6">
        <w:rPr>
          <w:rFonts w:ascii="Times New Roman" w:hAnsi="Times New Roman" w:cs="Times New Roman"/>
        </w:rPr>
        <w:t>ПЛАН МЕРОПРИЯТИЙ</w:t>
      </w:r>
    </w:p>
    <w:tbl>
      <w:tblPr>
        <w:tblW w:w="15252" w:type="dxa"/>
        <w:tblInd w:w="-108" w:type="dxa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6455"/>
        <w:gridCol w:w="2494"/>
        <w:gridCol w:w="1544"/>
        <w:gridCol w:w="4032"/>
      </w:tblGrid>
      <w:tr w:rsidR="001F7325" w:rsidTr="001F7325">
        <w:trPr>
          <w:trHeight w:val="80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spacing w:after="19"/>
              <w:ind w:left="134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№ </w:t>
            </w:r>
          </w:p>
          <w:p w:rsidR="001F7325" w:rsidRPr="00AE2AF6" w:rsidRDefault="001F7325" w:rsidP="001F7325">
            <w:pPr>
              <w:ind w:left="84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E2AF6" w:rsidRDefault="001F7325" w:rsidP="001F732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E2AF6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E2AF6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E2AF6" w:rsidRDefault="001F7325" w:rsidP="001F732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F7325" w:rsidTr="001F7325">
        <w:trPr>
          <w:trHeight w:val="2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112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112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112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E2AF6" w:rsidRDefault="001F7325" w:rsidP="001F7325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AE2AF6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1F7325" w:rsidTr="001F7325">
        <w:trPr>
          <w:trHeight w:val="111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7877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Диагностики уровня ИКТ-компетентности педагогов школы  с целью определения необходимого уровня  КПК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9F" w:rsidRDefault="00AC079F" w:rsidP="00AC07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AC079F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Ежегод</w:t>
            </w:r>
            <w:r w:rsidR="00AC079F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tabs>
                <w:tab w:val="center" w:pos="2332"/>
                <w:tab w:val="right" w:pos="3924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Определение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уровня </w:t>
            </w:r>
            <w:r>
              <w:rPr>
                <w:rFonts w:ascii="Times New Roman" w:eastAsia="Times New Roman" w:hAnsi="Times New Roman" w:cs="Times New Roman"/>
              </w:rPr>
              <w:tab/>
              <w:t>ИКТ-</w:t>
            </w:r>
          </w:p>
          <w:p w:rsidR="001F7325" w:rsidRDefault="001F7325" w:rsidP="001F7325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компетентности педагогов с целью определения необходимого уровня  КПК в области ИТ  и тематики </w:t>
            </w:r>
          </w:p>
        </w:tc>
      </w:tr>
      <w:tr w:rsidR="001F7325" w:rsidTr="00181B61">
        <w:trPr>
          <w:trHeight w:val="209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77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направлений и организация  обучения педагогов с учетом результатов интерактивного анкетирования 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after="21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  <w:r w:rsidR="00D7171D">
              <w:rPr>
                <w:rFonts w:ascii="Times New Roman" w:eastAsia="Times New Roman" w:hAnsi="Times New Roman" w:cs="Times New Roman"/>
              </w:rPr>
              <w:t>202</w:t>
            </w:r>
            <w:r w:rsidR="00AC079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pPr>
              <w:spacing w:after="17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– май 202</w:t>
            </w:r>
            <w:r w:rsidR="00AC079F">
              <w:rPr>
                <w:rFonts w:ascii="Times New Roman" w:eastAsia="Times New Roman" w:hAnsi="Times New Roman" w:cs="Times New Roman"/>
              </w:rPr>
              <w:t>3</w:t>
            </w:r>
          </w:p>
          <w:p w:rsidR="001F7325" w:rsidRDefault="001F7325" w:rsidP="00862DC9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>г.г.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Создание условий для непрерывного профессионального развития работников системы образования в сфере информатизации», рост доли педагогических работников, прошедших обучение по использованию современных информационно-коммуникационных </w:t>
            </w:r>
            <w:r w:rsidR="00787727">
              <w:rPr>
                <w:rFonts w:ascii="Times New Roman" w:eastAsia="Times New Roman" w:hAnsi="Times New Roman" w:cs="Times New Roman"/>
              </w:rPr>
              <w:t>технологий</w:t>
            </w:r>
          </w:p>
        </w:tc>
      </w:tr>
      <w:tr w:rsidR="001F7325" w:rsidTr="001F7325">
        <w:trPr>
          <w:trHeight w:val="277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787727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Помощь в развитии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районного сетевого сообщества педагогов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9F" w:rsidRDefault="00AC079F" w:rsidP="00AC07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D7171D" w:rsidP="00862DC9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AC079F">
              <w:rPr>
                <w:rFonts w:ascii="Times New Roman" w:eastAsia="Times New Roman" w:hAnsi="Times New Roman" w:cs="Times New Roman"/>
              </w:rPr>
              <w:t>3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- </w:t>
            </w:r>
            <w:r w:rsidR="00C64163">
              <w:rPr>
                <w:rFonts w:ascii="Times New Roman" w:eastAsia="Times New Roman" w:hAnsi="Times New Roman" w:cs="Times New Roman"/>
              </w:rPr>
              <w:t>2027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г.г.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after="46" w:line="23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>Налаживание структуры и развитие сетевого взаимодействия, создание условий для реализации ди</w:t>
            </w:r>
            <w:r w:rsidR="00862DC9">
              <w:rPr>
                <w:rFonts w:ascii="Times New Roman" w:eastAsia="Times New Roman" w:hAnsi="Times New Roman" w:cs="Times New Roman"/>
              </w:rPr>
              <w:t>станционного образования, а так</w:t>
            </w:r>
            <w:r>
              <w:rPr>
                <w:rFonts w:ascii="Times New Roman" w:eastAsia="Times New Roman" w:hAnsi="Times New Roman" w:cs="Times New Roman"/>
              </w:rPr>
              <w:t xml:space="preserve">же обмена опытом и содействие непрерывному профессиональному развитию педагогов в сфере информатизации. Развитие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информационно-образовательной среды района. </w:t>
            </w:r>
          </w:p>
        </w:tc>
      </w:tr>
      <w:tr w:rsidR="001F7325" w:rsidTr="001F7325">
        <w:trPr>
          <w:trHeight w:val="304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78772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AC079F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мероприятиях, конкурсах, проектах, форумах, а так же мониторинг участия педагогов в сетевых  мероприятиях «Сообщества педагогов района», «Сетевого сообщества педагогов </w:t>
            </w:r>
            <w:r w:rsidR="00AC079F">
              <w:rPr>
                <w:rFonts w:ascii="Times New Roman" w:eastAsia="Times New Roman" w:hAnsi="Times New Roman" w:cs="Times New Roman"/>
              </w:rPr>
              <w:t>РД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9F" w:rsidRDefault="00AC079F" w:rsidP="00AC07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1F7325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Педагогический коллектив </w:t>
            </w:r>
          </w:p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и развитие навыков сетевого сотрудничества, повышение активности участия педагогов в сетевых сообществах  и создание условий для трансляции и обобщения положительного опыта, в обсуждении актуальных вопросов преподавания учебных предметов, обмене педагогическими идеями, а также обсуждении и решении новых проблем при использовании </w:t>
            </w:r>
            <w:r w:rsidR="00787727">
              <w:rPr>
                <w:rFonts w:ascii="Times New Roman" w:eastAsia="Times New Roman" w:hAnsi="Times New Roman" w:cs="Times New Roman"/>
              </w:rPr>
              <w:t>потенциала стремительно развивающихся информационно-коммуникационных технологий</w:t>
            </w:r>
          </w:p>
        </w:tc>
      </w:tr>
      <w:tr w:rsidR="001F7325" w:rsidTr="001F7325">
        <w:trPr>
          <w:trHeight w:val="84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77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tabs>
                <w:tab w:val="center" w:pos="2142"/>
                <w:tab w:val="center" w:pos="2991"/>
                <w:tab w:val="center" w:pos="3811"/>
                <w:tab w:val="center" w:pos="4622"/>
                <w:tab w:val="right" w:pos="6347"/>
              </w:tabs>
              <w:spacing w:after="29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учителей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участию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конкурсных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мероприятиях по направлению ИТ»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9F" w:rsidRDefault="00AC079F" w:rsidP="00AC07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учителя предметники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after="46"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Рост доли педагогов района участвующих в конкурсных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мероприятиях по направлению ИТ </w:t>
            </w:r>
          </w:p>
        </w:tc>
      </w:tr>
      <w:tr w:rsidR="001F7325" w:rsidTr="001F7325">
        <w:trPr>
          <w:trHeight w:val="83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772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Диагностика уровня ИКТ-компетентности педагогов школы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9F" w:rsidRDefault="00AC079F" w:rsidP="00AC07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учителя предметники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7325" w:rsidTr="001F7325">
        <w:trPr>
          <w:trHeight w:val="83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77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Мониторинг количества уроков с применением ИКТ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9F" w:rsidRDefault="00AC079F" w:rsidP="00AC07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учителя предметники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F7325" w:rsidRPr="00FF73E3" w:rsidRDefault="001F7325" w:rsidP="00FF73E3">
      <w:pPr>
        <w:ind w:right="7281"/>
        <w:jc w:val="center"/>
        <w:rPr>
          <w:b/>
        </w:rPr>
      </w:pPr>
    </w:p>
    <w:p w:rsidR="001F7325" w:rsidRPr="00FF73E3" w:rsidRDefault="001F7325" w:rsidP="00FF73E3">
      <w:pPr>
        <w:jc w:val="center"/>
        <w:rPr>
          <w:rFonts w:ascii="Times New Roman" w:hAnsi="Times New Roman" w:cs="Times New Roman"/>
          <w:b/>
        </w:rPr>
      </w:pPr>
      <w:r w:rsidRPr="00FF73E3">
        <w:rPr>
          <w:rFonts w:ascii="Times New Roman" w:hAnsi="Times New Roman" w:cs="Times New Roman"/>
          <w:b/>
        </w:rPr>
        <w:t>НАПРАВЛЕНИЕ 6: «Создание и условий для организации дистанционного обучения»</w:t>
      </w:r>
    </w:p>
    <w:p w:rsidR="001F7325" w:rsidRPr="00AC079F" w:rsidRDefault="001F7325" w:rsidP="001F7325">
      <w:pPr>
        <w:spacing w:after="26"/>
        <w:rPr>
          <w:rFonts w:ascii="Times New Roman" w:hAnsi="Times New Roman" w:cs="Times New Roman"/>
        </w:rPr>
      </w:pPr>
      <w:r w:rsidRPr="00AC079F">
        <w:rPr>
          <w:rFonts w:ascii="Times New Roman" w:hAnsi="Times New Roman" w:cs="Times New Roman"/>
        </w:rPr>
        <w:t xml:space="preserve"> </w:t>
      </w:r>
    </w:p>
    <w:p w:rsidR="001F7325" w:rsidRPr="00AC079F" w:rsidRDefault="001F7325" w:rsidP="001F7325">
      <w:pPr>
        <w:spacing w:after="3"/>
        <w:ind w:left="10" w:right="5764"/>
        <w:jc w:val="right"/>
        <w:rPr>
          <w:rFonts w:ascii="Times New Roman" w:hAnsi="Times New Roman" w:cs="Times New Roman"/>
        </w:rPr>
      </w:pPr>
      <w:r w:rsidRPr="00AC079F">
        <w:rPr>
          <w:rFonts w:ascii="Times New Roman" w:hAnsi="Times New Roman" w:cs="Times New Roman"/>
        </w:rPr>
        <w:lastRenderedPageBreak/>
        <w:t xml:space="preserve">ЦЕЛЕВЫЕ ПОКАЗАТЕЛИ </w:t>
      </w:r>
    </w:p>
    <w:p w:rsidR="001F7325" w:rsidRDefault="001F7325" w:rsidP="001F7325">
      <w:pPr>
        <w:ind w:left="1068"/>
      </w:pPr>
      <w:r>
        <w:t xml:space="preserve"> </w:t>
      </w:r>
    </w:p>
    <w:tbl>
      <w:tblPr>
        <w:tblW w:w="15704" w:type="dxa"/>
        <w:tblInd w:w="-108" w:type="dxa"/>
        <w:tblCellMar>
          <w:top w:w="13" w:type="dxa"/>
          <w:right w:w="62" w:type="dxa"/>
        </w:tblCellMar>
        <w:tblLook w:val="04A0" w:firstRow="1" w:lastRow="0" w:firstColumn="1" w:lastColumn="0" w:noHBand="0" w:noVBand="1"/>
      </w:tblPr>
      <w:tblGrid>
        <w:gridCol w:w="698"/>
        <w:gridCol w:w="7197"/>
        <w:gridCol w:w="1452"/>
        <w:gridCol w:w="1558"/>
        <w:gridCol w:w="1136"/>
        <w:gridCol w:w="1133"/>
        <w:gridCol w:w="1135"/>
        <w:gridCol w:w="1395"/>
      </w:tblGrid>
      <w:tr w:rsidR="000C18FB" w:rsidTr="00181B61">
        <w:trPr>
          <w:trHeight w:val="847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8FB" w:rsidRDefault="000C18FB" w:rsidP="000C18FB">
            <w:r>
              <w:t xml:space="preserve"> 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862DC9" w:rsidRDefault="000C18FB" w:rsidP="000C18F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862DC9">
              <w:rPr>
                <w:rFonts w:ascii="Times New Roman" w:hAnsi="Times New Roman" w:cs="Times New Roman"/>
              </w:rPr>
              <w:t xml:space="preserve">Целевые показатели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862DC9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862DC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</w:rPr>
              <w:t>на 20.01.</w:t>
            </w:r>
            <w:r w:rsidRPr="00FF4AFA">
              <w:rPr>
                <w:rFonts w:ascii="Times New Roman" w:hAnsi="Times New Roman" w:cs="Times New Roman"/>
              </w:rPr>
              <w:t xml:space="preserve">2022г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1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 xml:space="preserve"> учеб.год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7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8FB" w:rsidRPr="00FF4AFA" w:rsidRDefault="000C18FB" w:rsidP="000C18FB">
            <w:pPr>
              <w:spacing w:after="23"/>
              <w:ind w:right="4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</w:tr>
      <w:tr w:rsidR="001F7325" w:rsidTr="00181B61">
        <w:trPr>
          <w:trHeight w:val="34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t xml:space="preserve"> 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t xml:space="preserve">1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9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0"/>
              <w:jc w:val="center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t xml:space="preserve">6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t xml:space="preserve">7 </w:t>
            </w:r>
          </w:p>
        </w:tc>
      </w:tr>
      <w:tr w:rsidR="001F7325" w:rsidTr="00181B61">
        <w:trPr>
          <w:trHeight w:val="1399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 w:right="16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 педагогических работников, применяющих дистанционные образовательные технологии и электронное обучение в образовательном процессе, в общей численности педагогических работников общеобразовательной  организации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AC079F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C079F" w:rsidP="00AC079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C079F" w:rsidP="00AC079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C079F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7325" w:rsidTr="00181B61">
        <w:trPr>
          <w:trHeight w:val="112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 w:right="16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Численность/доля учащихся, которые обучаются с использованием дистанционных образовательных технологий и электронного обучения, в общей численности обучающихся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AC079F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C079F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C079F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C079F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1F7325" w:rsidTr="00181B61">
        <w:trPr>
          <w:trHeight w:val="847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AC079F">
            <w:pPr>
              <w:spacing w:line="279" w:lineRule="auto"/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Общее количество методических разработок с применением дистанционных образовательных технологий  и в расчѐте на одного педагога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ед./ед.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AC079F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C079F" w:rsidP="001F7325">
            <w:pPr>
              <w:ind w:right="50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C079F" w:rsidP="001F7325">
            <w:pPr>
              <w:ind w:right="48"/>
              <w:jc w:val="center"/>
            </w:pPr>
            <w: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C079F" w:rsidP="001F7325">
            <w:pPr>
              <w:ind w:right="48"/>
              <w:jc w:val="center"/>
            </w:pPr>
            <w:r>
              <w:t>7</w:t>
            </w:r>
          </w:p>
        </w:tc>
      </w:tr>
    </w:tbl>
    <w:p w:rsidR="001F7325" w:rsidRDefault="001F7325" w:rsidP="001F7325">
      <w:pPr>
        <w:spacing w:after="218"/>
      </w:pPr>
      <w:r>
        <w:t xml:space="preserve"> </w:t>
      </w:r>
    </w:p>
    <w:p w:rsidR="001F7325" w:rsidRPr="00AC079F" w:rsidRDefault="001F7325" w:rsidP="001F7325">
      <w:pPr>
        <w:spacing w:after="3"/>
        <w:ind w:left="10" w:right="5607"/>
        <w:jc w:val="right"/>
        <w:rPr>
          <w:rFonts w:ascii="Times New Roman" w:hAnsi="Times New Roman" w:cs="Times New Roman"/>
        </w:rPr>
      </w:pPr>
      <w:r w:rsidRPr="00AC079F">
        <w:rPr>
          <w:rFonts w:ascii="Times New Roman" w:hAnsi="Times New Roman" w:cs="Times New Roman"/>
        </w:rPr>
        <w:t xml:space="preserve">ПЛАН МЕРОПРИЯТИЙ </w:t>
      </w:r>
    </w:p>
    <w:tbl>
      <w:tblPr>
        <w:tblW w:w="15555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42"/>
        <w:gridCol w:w="7216"/>
        <w:gridCol w:w="2409"/>
        <w:gridCol w:w="1493"/>
        <w:gridCol w:w="3895"/>
      </w:tblGrid>
      <w:tr w:rsidR="001F7325" w:rsidRPr="00AC079F" w:rsidTr="00181B61">
        <w:trPr>
          <w:trHeight w:val="7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C079F" w:rsidRDefault="001F7325" w:rsidP="001F7325">
            <w:pPr>
              <w:spacing w:after="19"/>
              <w:ind w:left="125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№ </w:t>
            </w:r>
          </w:p>
          <w:p w:rsidR="001F7325" w:rsidRPr="00AC079F" w:rsidRDefault="001F7325" w:rsidP="001F7325">
            <w:pPr>
              <w:ind w:left="74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C079F" w:rsidRDefault="001F7325" w:rsidP="001F7325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C079F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C079F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AC079F" w:rsidRDefault="001F7325" w:rsidP="001F732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F7325" w:rsidRPr="00AC079F" w:rsidTr="00181B61">
        <w:trPr>
          <w:trHeight w:val="2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C079F" w:rsidRDefault="001F7325" w:rsidP="001F7325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C079F" w:rsidRDefault="001F7325" w:rsidP="001F7325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C079F" w:rsidRDefault="001F7325" w:rsidP="001F7325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C079F" w:rsidRDefault="001F7325" w:rsidP="001F732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AC079F" w:rsidRDefault="001F7325" w:rsidP="001F7325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AC079F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1F7325" w:rsidTr="00181B61">
        <w:trPr>
          <w:trHeight w:val="19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AC079F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</w:rPr>
              <w:t>Обучающие семинары по созданию и размещению курсов (разработок) на  экспериментальной площадке М</w:t>
            </w:r>
            <w:r w:rsidR="00A25D1F">
              <w:rPr>
                <w:rFonts w:ascii="Times New Roman" w:eastAsia="Times New Roman" w:hAnsi="Times New Roman" w:cs="Times New Roman"/>
              </w:rPr>
              <w:t>КОУ «Сергокалинская СОШ №1</w:t>
            </w:r>
            <w:r>
              <w:rPr>
                <w:rFonts w:ascii="Times New Roman" w:eastAsia="Times New Roman" w:hAnsi="Times New Roman" w:cs="Times New Roman"/>
              </w:rPr>
              <w:t xml:space="preserve">» с последующим наполнением системы дистанционного обучения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F" w:rsidRDefault="00A25D1F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25D1F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</w:t>
            </w:r>
          </w:p>
          <w:p w:rsidR="001F7325" w:rsidRDefault="001F7325" w:rsidP="00787727">
            <w:pPr>
              <w:spacing w:after="0" w:line="238" w:lineRule="auto"/>
              <w:ind w:left="127" w:righ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периода (в </w:t>
            </w:r>
          </w:p>
          <w:p w:rsidR="001F7325" w:rsidRDefault="001F7325" w:rsidP="0078772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соответстви</w:t>
            </w:r>
            <w:r w:rsidR="00A25D1F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и с целевым проектом)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>Создание единой информационно</w:t>
            </w:r>
            <w:r w:rsidR="00A25D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образовательной среды обучения с использованием дистанционно</w:t>
            </w:r>
            <w:r w:rsidR="00A25D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образовательных технологий  </w:t>
            </w:r>
          </w:p>
        </w:tc>
      </w:tr>
      <w:tr w:rsidR="001F7325" w:rsidTr="00181B61">
        <w:trPr>
          <w:trHeight w:val="138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6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Создание рекомендаций для педагогов и обучающихся  по работе в районной системе дистанционного обучения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F" w:rsidRDefault="00A25D1F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25D1F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</w:rPr>
              <w:t>к 20</w:t>
            </w:r>
            <w:r w:rsidR="00A25D1F"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C64163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учебному году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Обучение эффективному использованию ДОТ в </w:t>
            </w:r>
          </w:p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образовательной деятельности </w:t>
            </w:r>
          </w:p>
        </w:tc>
      </w:tr>
      <w:tr w:rsidR="001F7325" w:rsidTr="00181B61">
        <w:trPr>
          <w:trHeight w:val="111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</w:rPr>
              <w:t>Консультирование и практическая помощь п</w:t>
            </w:r>
            <w:r w:rsidR="00A25D1F">
              <w:rPr>
                <w:rFonts w:ascii="Times New Roman" w:eastAsia="Times New Roman" w:hAnsi="Times New Roman" w:cs="Times New Roman"/>
              </w:rPr>
              <w:t xml:space="preserve">о созданию и размещению разработок </w:t>
            </w:r>
            <w:r>
              <w:rPr>
                <w:rFonts w:ascii="Times New Roman" w:eastAsia="Times New Roman" w:hAnsi="Times New Roman" w:cs="Times New Roman"/>
              </w:rPr>
              <w:t xml:space="preserve">на  экспериментальной площадке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F" w:rsidRDefault="00A25D1F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</w:t>
            </w:r>
          </w:p>
          <w:p w:rsidR="001F7325" w:rsidRDefault="001F7325" w:rsidP="00787727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периода </w:t>
            </w:r>
          </w:p>
          <w:p w:rsidR="001F7325" w:rsidRDefault="001F7325" w:rsidP="0078772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к эффективному использованию ДОТ в </w:t>
            </w:r>
          </w:p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образовательной деятельности </w:t>
            </w:r>
          </w:p>
        </w:tc>
      </w:tr>
      <w:tr w:rsidR="001F7325" w:rsidTr="00181B61">
        <w:trPr>
          <w:trHeight w:val="83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официального сайта школы для информирования учеников и их родителей о </w:t>
            </w:r>
          </w:p>
          <w:p w:rsidR="001F7325" w:rsidRDefault="001F7325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функционировании дистанционного обучения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информатизацию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23" w:hanging="125"/>
            </w:pPr>
            <w:r>
              <w:rPr>
                <w:rFonts w:ascii="Times New Roman" w:eastAsia="Times New Roman" w:hAnsi="Times New Roman" w:cs="Times New Roman"/>
              </w:rPr>
              <w:t xml:space="preserve"> В течение всего периода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информационной открытости и популяризация дистанционной формы обучения </w:t>
            </w:r>
          </w:p>
        </w:tc>
      </w:tr>
      <w:tr w:rsidR="001F7325" w:rsidTr="00181B61">
        <w:trPr>
          <w:trHeight w:val="19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ind w:left="36" w:right="6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="00A25D1F">
              <w:rPr>
                <w:rFonts w:ascii="Times New Roman" w:eastAsia="Times New Roman" w:hAnsi="Times New Roman" w:cs="Times New Roman"/>
              </w:rPr>
              <w:t>на базе центров «Точка роста» уголков</w:t>
            </w:r>
            <w:r>
              <w:rPr>
                <w:rFonts w:ascii="Times New Roman" w:eastAsia="Times New Roman" w:hAnsi="Times New Roman" w:cs="Times New Roman"/>
              </w:rPr>
              <w:t>, укомплектованн</w:t>
            </w:r>
            <w:r w:rsidR="00A25D1F"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необходимым мультимедийным оборудованием для организации дополнительных дистанционных зан</w:t>
            </w:r>
            <w:r w:rsidR="00A25D1F">
              <w:rPr>
                <w:rFonts w:ascii="Times New Roman" w:eastAsia="Times New Roman" w:hAnsi="Times New Roman" w:cs="Times New Roman"/>
              </w:rPr>
              <w:t>ятий для одаренных детей, а так</w:t>
            </w:r>
            <w:r>
              <w:rPr>
                <w:rFonts w:ascii="Times New Roman" w:eastAsia="Times New Roman" w:hAnsi="Times New Roman" w:cs="Times New Roman"/>
              </w:rPr>
              <w:t xml:space="preserve">же для организации онлайн обучения при кадровом дефиците в отдельных специальностях (в рамках отдельного целевого проекта)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базовая ОО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 сентября 202</w:t>
            </w:r>
            <w:r w:rsidR="00A25D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г.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4" w:right="6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созданного ресурса для обучения детей-инвалидов, для организации дополнительных занятий с  одаренными детьми, а так же для организации онлайн обучения при кадровом дефиците в отдельных специальностях </w:t>
            </w:r>
          </w:p>
        </w:tc>
      </w:tr>
    </w:tbl>
    <w:p w:rsidR="001F7325" w:rsidRDefault="001F7325" w:rsidP="00E33F17">
      <w:r>
        <w:t xml:space="preserve">  </w:t>
      </w:r>
    </w:p>
    <w:p w:rsidR="001F7325" w:rsidRPr="00FF73E3" w:rsidRDefault="001F7325" w:rsidP="00FF73E3">
      <w:pPr>
        <w:ind w:left="-5"/>
        <w:jc w:val="center"/>
        <w:rPr>
          <w:rFonts w:ascii="Times New Roman" w:hAnsi="Times New Roman" w:cs="Times New Roman"/>
          <w:b/>
        </w:rPr>
      </w:pPr>
      <w:r w:rsidRPr="00FF73E3">
        <w:rPr>
          <w:rFonts w:ascii="Times New Roman" w:hAnsi="Times New Roman" w:cs="Times New Roman"/>
          <w:b/>
        </w:rPr>
        <w:t>НАПРАВЛЕНИЕ 7: «Реализация профильного обучения технологической направленности (физико-математические, информационно</w:t>
      </w:r>
      <w:r w:rsidR="00862DC9" w:rsidRPr="00FF73E3">
        <w:rPr>
          <w:rFonts w:ascii="Times New Roman" w:hAnsi="Times New Roman" w:cs="Times New Roman"/>
          <w:b/>
        </w:rPr>
        <w:t>-</w:t>
      </w:r>
      <w:r w:rsidRPr="00FF73E3">
        <w:rPr>
          <w:rFonts w:ascii="Times New Roman" w:hAnsi="Times New Roman" w:cs="Times New Roman"/>
          <w:b/>
        </w:rPr>
        <w:t>технологические и инженерно-технологические классы)»</w:t>
      </w:r>
    </w:p>
    <w:p w:rsidR="001F7325" w:rsidRDefault="001F7325" w:rsidP="001F7325">
      <w:pPr>
        <w:spacing w:after="26"/>
        <w:ind w:left="432"/>
        <w:jc w:val="center"/>
      </w:pPr>
      <w:r>
        <w:t xml:space="preserve"> </w:t>
      </w:r>
    </w:p>
    <w:p w:rsidR="001F7325" w:rsidRDefault="001F7325" w:rsidP="001F7325">
      <w:pPr>
        <w:pStyle w:val="1"/>
        <w:ind w:left="944" w:right="563"/>
      </w:pPr>
      <w:r>
        <w:t xml:space="preserve">ЦЕЛЕВЫЕ ПОКАЗАТЕЛИ </w:t>
      </w:r>
    </w:p>
    <w:p w:rsidR="001F7325" w:rsidRDefault="001F7325" w:rsidP="001F7325">
      <w:pPr>
        <w:ind w:left="1068"/>
      </w:pPr>
      <w:r>
        <w:t xml:space="preserve"> </w:t>
      </w:r>
    </w:p>
    <w:tbl>
      <w:tblPr>
        <w:tblW w:w="15560" w:type="dxa"/>
        <w:tblInd w:w="-108" w:type="dxa"/>
        <w:tblCellMar>
          <w:top w:w="13" w:type="dxa"/>
          <w:right w:w="50" w:type="dxa"/>
        </w:tblCellMar>
        <w:tblLook w:val="04A0" w:firstRow="1" w:lastRow="0" w:firstColumn="1" w:lastColumn="0" w:noHBand="0" w:noVBand="1"/>
      </w:tblPr>
      <w:tblGrid>
        <w:gridCol w:w="698"/>
        <w:gridCol w:w="7480"/>
        <w:gridCol w:w="1452"/>
        <w:gridCol w:w="1558"/>
        <w:gridCol w:w="1136"/>
        <w:gridCol w:w="1133"/>
        <w:gridCol w:w="1135"/>
        <w:gridCol w:w="968"/>
      </w:tblGrid>
      <w:tr w:rsidR="000C18FB" w:rsidTr="00181B61">
        <w:trPr>
          <w:trHeight w:val="84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8FB" w:rsidRDefault="000C18FB" w:rsidP="000C18FB"/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C18FB" w:rsidRDefault="000C18FB" w:rsidP="000C18FB">
            <w:pPr>
              <w:jc w:val="center"/>
            </w:pPr>
            <w:r>
              <w:t>Целевые показатели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B" w:rsidRDefault="000C18FB" w:rsidP="000C18FB">
            <w:pPr>
              <w:ind w:left="41"/>
            </w:pPr>
            <w:r>
              <w:t xml:space="preserve">Единица измерения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</w:rPr>
              <w:t>на 20.01.</w:t>
            </w:r>
            <w:r w:rsidRPr="00FF4AFA">
              <w:rPr>
                <w:rFonts w:ascii="Times New Roman" w:hAnsi="Times New Roman" w:cs="Times New Roman"/>
              </w:rPr>
              <w:t xml:space="preserve">2022г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1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 xml:space="preserve"> учеб.год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7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8FB" w:rsidRPr="00FF4AFA" w:rsidRDefault="000C18FB" w:rsidP="000C18FB">
            <w:pPr>
              <w:spacing w:after="23"/>
              <w:ind w:right="4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</w:tr>
      <w:tr w:rsidR="001F7325" w:rsidTr="00181B61">
        <w:trPr>
          <w:trHeight w:val="34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t xml:space="preserve"> 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0"/>
              <w:jc w:val="center"/>
            </w:pPr>
            <w:r>
              <w:t xml:space="preserve">1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0"/>
              <w:jc w:val="center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0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1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2"/>
              <w:jc w:val="center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0"/>
              <w:jc w:val="center"/>
            </w:pPr>
            <w:r>
              <w:t xml:space="preserve">6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0"/>
              <w:jc w:val="center"/>
            </w:pPr>
            <w:r>
              <w:t xml:space="preserve">7 </w:t>
            </w:r>
          </w:p>
        </w:tc>
      </w:tr>
      <w:tr w:rsidR="001F7325" w:rsidTr="00181B61">
        <w:trPr>
          <w:trHeight w:val="1123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 w:right="3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обучающихся в 5-9 классах углубленно изучающих предметы: математика, информатика, физика, в общей численности обучающихся в 5-9 классах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1F7325" w:rsidTr="00181B61">
        <w:trPr>
          <w:trHeight w:val="167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after="29" w:line="252" w:lineRule="auto"/>
              <w:ind w:left="156" w:right="164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обучающихся, участвующих в олимпиадах и конкурсах технологической направленности различного уровня, в общей численности обучающихся в том числе: </w:t>
            </w:r>
          </w:p>
          <w:p w:rsidR="001F7325" w:rsidRDefault="001F7325" w:rsidP="001F7325">
            <w:pPr>
              <w:spacing w:after="21"/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-Всероссийского уровня </w:t>
            </w:r>
          </w:p>
          <w:p w:rsidR="001F7325" w:rsidRDefault="001F7325" w:rsidP="001F7325">
            <w:pPr>
              <w:spacing w:after="21"/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-Республиканского уровня </w:t>
            </w:r>
          </w:p>
          <w:p w:rsidR="001F7325" w:rsidRDefault="001F7325" w:rsidP="001F7325">
            <w:pPr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-Муниципального уровня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A25D1F" w:rsidP="001F732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A25D1F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25D1F" w:rsidP="001F7325">
            <w:pPr>
              <w:ind w:right="65"/>
              <w:jc w:val="center"/>
            </w:pPr>
            <w: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25D1F" w:rsidP="001F7325">
            <w:pPr>
              <w:ind w:right="62"/>
              <w:jc w:val="center"/>
            </w:pPr>
            <w:r>
              <w:t>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25D1F" w:rsidP="001F7325">
            <w:pPr>
              <w:ind w:right="58"/>
              <w:jc w:val="center"/>
            </w:pPr>
            <w:r>
              <w:t>10</w:t>
            </w:r>
          </w:p>
        </w:tc>
      </w:tr>
      <w:tr w:rsidR="001F7325" w:rsidTr="00181B61">
        <w:trPr>
          <w:trHeight w:val="106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 w:right="311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обучающихся 5-11 классов, участвующих в олимпиадах и конкурсах по математике, физике, информатике, в общей численности обучающихся 5</w:t>
            </w:r>
            <w:r w:rsidR="00A25D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11 классов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A25D1F" w:rsidP="001F732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A25D1F" w:rsidP="001F7325">
            <w:pPr>
              <w:ind w:left="84"/>
            </w:pPr>
            <w: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25D1F" w:rsidP="001F7325">
            <w:pPr>
              <w:ind w:left="82"/>
            </w:pPr>
            <w:r>
              <w:t>30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25D1F" w:rsidP="001F7325">
            <w:pPr>
              <w:ind w:left="84"/>
            </w:pPr>
            <w:r>
              <w:t>30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A25D1F" w:rsidP="001F7325">
            <w:pPr>
              <w:ind w:left="2"/>
              <w:jc w:val="both"/>
            </w:pPr>
            <w:r>
              <w:t>30</w:t>
            </w:r>
          </w:p>
        </w:tc>
      </w:tr>
      <w:tr w:rsidR="00F50D71" w:rsidTr="00181B61">
        <w:trPr>
          <w:trHeight w:val="76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D71" w:rsidRDefault="00F50D71" w:rsidP="00F50D71"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50D71" w:rsidRDefault="00F50D71" w:rsidP="00F50D71">
            <w:pPr>
              <w:ind w:left="156" w:right="3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Численность/доля победителей и призеров олимпиад, смотров, конкурсов по математике, физике, информатике, в общей численности обучающихся, в том числе: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D71" w:rsidRDefault="00F50D71" w:rsidP="00F50D71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D71" w:rsidRDefault="00F50D71" w:rsidP="00F50D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D71" w:rsidRDefault="00F50D71" w:rsidP="00F50D7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D71" w:rsidRDefault="00F50D71" w:rsidP="00F50D7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D71" w:rsidRDefault="00F50D71" w:rsidP="00F50D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0D71" w:rsidRDefault="00F50D71" w:rsidP="00F50D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325" w:rsidTr="00181B61">
        <w:trPr>
          <w:trHeight w:val="346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pPr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Всероссийского уровня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62DC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862DC9" w:rsidP="001F732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862DC9" w:rsidP="001F732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862DC9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862DC9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7325" w:rsidTr="00181B61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Республиканского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325" w:rsidRDefault="001F7325" w:rsidP="001F7325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50D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F50D71" w:rsidP="001F732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81B6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F50D71" w:rsidP="001F732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F50D71" w:rsidP="001F732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F50D71" w:rsidP="001F732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F50D71" w:rsidP="001F732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F50D71" w:rsidP="001F732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325" w:rsidTr="00181B61">
        <w:trPr>
          <w:trHeight w:val="1123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 w:right="3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учителей математики, физики и информатики, прошедших курсы повышения квалификации по предмету, в общей численности учителей математики, физики и информатики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right="60"/>
              <w:jc w:val="center"/>
            </w:pPr>
            <w:r>
              <w:t>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right="63"/>
              <w:jc w:val="center"/>
            </w:pPr>
            <w:r>
              <w:t>65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right="65"/>
              <w:jc w:val="center"/>
            </w:pPr>
            <w:r>
              <w:t>80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right="62"/>
              <w:jc w:val="center"/>
            </w:pPr>
            <w:r>
              <w:t>90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862DC9" w:rsidP="001F7325">
            <w:pPr>
              <w:ind w:right="58"/>
              <w:jc w:val="center"/>
            </w:pPr>
            <w:r>
              <w:t>100</w:t>
            </w:r>
          </w:p>
        </w:tc>
      </w:tr>
      <w:tr w:rsidR="001F7325" w:rsidTr="00181B61">
        <w:trPr>
          <w:trHeight w:val="112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 w:right="314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 обучающихся, вовлеченных в мероприятия по популяризации инженерных и ИТ</w:t>
            </w:r>
            <w:r w:rsidR="00862DC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профессий и профориентационную работу, в общей численности обучающихся 5-11 классов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862DC9" w:rsidRDefault="001F7325" w:rsidP="00862DC9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62DC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862DC9" w:rsidRDefault="00862DC9" w:rsidP="00862DC9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862D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862DC9" w:rsidRDefault="00862DC9" w:rsidP="00862DC9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 w:rsidRPr="00862D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862DC9" w:rsidRDefault="00862DC9" w:rsidP="00862DC9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862D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Pr="00862DC9" w:rsidRDefault="00862DC9" w:rsidP="00862DC9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862DC9">
              <w:rPr>
                <w:rFonts w:ascii="Times New Roman" w:hAnsi="Times New Roman" w:cs="Times New Roman"/>
              </w:rPr>
              <w:t>45</w:t>
            </w:r>
          </w:p>
        </w:tc>
      </w:tr>
    </w:tbl>
    <w:p w:rsidR="001F7325" w:rsidRPr="00F50D71" w:rsidRDefault="00F50D71" w:rsidP="001F7325">
      <w:pPr>
        <w:ind w:left="7924"/>
        <w:rPr>
          <w:rFonts w:ascii="Times New Roman" w:hAnsi="Times New Roman" w:cs="Times New Roman"/>
        </w:rPr>
      </w:pPr>
      <w:r w:rsidRPr="00F50D71">
        <w:rPr>
          <w:rFonts w:ascii="Times New Roman" w:hAnsi="Times New Roman" w:cs="Times New Roman"/>
        </w:rPr>
        <w:t>План мероприятий</w:t>
      </w:r>
      <w:r w:rsidR="001F7325" w:rsidRPr="00F50D71">
        <w:rPr>
          <w:rFonts w:ascii="Times New Roman" w:hAnsi="Times New Roman" w:cs="Times New Roman"/>
        </w:rPr>
        <w:t xml:space="preserve"> </w:t>
      </w:r>
    </w:p>
    <w:tbl>
      <w:tblPr>
        <w:tblW w:w="15557" w:type="dxa"/>
        <w:tblInd w:w="-108" w:type="dxa"/>
        <w:tblCellMar>
          <w:top w:w="6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6942"/>
        <w:gridCol w:w="2410"/>
        <w:gridCol w:w="1493"/>
        <w:gridCol w:w="3896"/>
      </w:tblGrid>
      <w:tr w:rsidR="001F7325" w:rsidTr="00181B61">
        <w:trPr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F50D71" w:rsidRDefault="001F7325" w:rsidP="001F7325">
            <w:pPr>
              <w:spacing w:after="19"/>
              <w:ind w:left="182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№ </w:t>
            </w:r>
          </w:p>
          <w:p w:rsidR="001F7325" w:rsidRPr="00F50D71" w:rsidRDefault="001F7325" w:rsidP="001F732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50D71" w:rsidRDefault="001F7325" w:rsidP="001F7325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50D71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50D71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F50D71" w:rsidRDefault="001F7325" w:rsidP="001F7325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F7325" w:rsidTr="00181B61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F50D71" w:rsidRDefault="001F7325" w:rsidP="001F732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F50D71" w:rsidRDefault="001F7325" w:rsidP="001F732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F50D71" w:rsidRDefault="001F7325" w:rsidP="001F7325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F50D71" w:rsidRDefault="001F7325" w:rsidP="001F732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F50D71" w:rsidRDefault="001F7325" w:rsidP="001F7325">
            <w:pPr>
              <w:ind w:right="65"/>
              <w:jc w:val="center"/>
              <w:rPr>
                <w:rFonts w:ascii="Times New Roman" w:hAnsi="Times New Roman" w:cs="Times New Roman"/>
              </w:rPr>
            </w:pPr>
            <w:r w:rsidRPr="00F50D71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1F7325" w:rsidTr="00181B61">
        <w:trPr>
          <w:trHeight w:val="11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Приобретение новых учебников и методических пособий по предметам математика, физика и информатика, их своевременное обновление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71" w:rsidRDefault="00F50D71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заказа по учебникам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100 % обеспеченность учебными и методическими пособиями по предметам математика, физика и информатика </w:t>
            </w:r>
          </w:p>
        </w:tc>
      </w:tr>
      <w:tr w:rsidR="001F7325" w:rsidTr="00181B61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" w:right="62"/>
              <w:jc w:val="both"/>
            </w:pPr>
            <w:r>
              <w:rPr>
                <w:rFonts w:ascii="Times New Roman" w:eastAsia="Times New Roman" w:hAnsi="Times New Roman" w:cs="Times New Roman"/>
              </w:rPr>
              <w:t>Экспертиза факультативов по предметам математика, физика и 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71" w:rsidRDefault="00F50D71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3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качества разрабатываемых программ педагогами, расширение их </w:t>
            </w:r>
          </w:p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спектра и тематики </w:t>
            </w:r>
          </w:p>
        </w:tc>
      </w:tr>
      <w:tr w:rsidR="001F7325" w:rsidTr="00181B61">
        <w:trPr>
          <w:trHeight w:val="3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  мероприятий по популяризации инженерных и ИТ-профессий и активизация профориентационной  работы среди обучающихся 5-11 классов в данном направлении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F50D71" w:rsidP="00787727">
            <w:pPr>
              <w:spacing w:after="0"/>
              <w:jc w:val="center"/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  <w:r w:rsidR="00E33F17">
              <w:rPr>
                <w:rFonts w:ascii="Times New Roman" w:eastAsia="Times New Roman" w:hAnsi="Times New Roman" w:cs="Times New Roman"/>
              </w:rPr>
              <w:t xml:space="preserve">, 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Администрация школы, учителя предметники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17" w:hanging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Ежегодно, март – апрель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Популяризация данного направления  среди обучающихся и мотивация к выбору профессий данной направленности </w:t>
            </w:r>
          </w:p>
        </w:tc>
      </w:tr>
      <w:tr w:rsidR="001F7325" w:rsidTr="00181B61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78" w:lineRule="auto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 предпрофильного образования (8,9 классы) в физико-математической и информационно-</w:t>
            </w:r>
          </w:p>
          <w:p w:rsidR="001F7325" w:rsidRDefault="001F7325" w:rsidP="00787727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</w:rPr>
              <w:t>технологической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71" w:rsidRDefault="00F50D71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F50D71" w:rsidRDefault="00F50D71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7815AB">
              <w:rPr>
                <w:rFonts w:ascii="Times New Roman" w:eastAsia="Times New Roman" w:hAnsi="Times New Roman" w:cs="Times New Roman"/>
              </w:rPr>
              <w:t>2026-2027 учебного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Количественный рост и разнообразие предлагаемых для выбора учебных курсов физико</w:t>
            </w:r>
            <w:r w:rsidR="00F50D7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математической и информационно</w:t>
            </w:r>
            <w:r w:rsidR="00F50D7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технологической направленности </w:t>
            </w:r>
          </w:p>
        </w:tc>
      </w:tr>
      <w:tr w:rsidR="001F7325" w:rsidTr="00181B61">
        <w:trPr>
          <w:trHeight w:val="19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ind w:left="3"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>Качественная подготовка наиболее мотивированных учащихся ОО и их участие   в олимпиадах физико</w:t>
            </w:r>
            <w:r w:rsidR="007815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математической и информационно-технологической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71" w:rsidRDefault="00F50D71" w:rsidP="007877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05370">
              <w:rPr>
                <w:rFonts w:ascii="Times New Roman" w:eastAsia="Times New Roman" w:hAnsi="Times New Roman" w:cs="Times New Roman"/>
              </w:rPr>
              <w:t>МКУ «Управление образования»</w:t>
            </w:r>
          </w:p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предметники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0" w:line="262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>Положительная динамика результатов участия обучающихся в олимпиадах физико</w:t>
            </w:r>
            <w:r w:rsidR="007815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математической и информационно</w:t>
            </w:r>
            <w:r w:rsidR="007815A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технологической направленности муниципального и </w:t>
            </w:r>
          </w:p>
          <w:p w:rsidR="001F7325" w:rsidRDefault="001F7325" w:rsidP="007877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республиканского уровня  </w:t>
            </w:r>
          </w:p>
        </w:tc>
      </w:tr>
    </w:tbl>
    <w:p w:rsidR="001F7325" w:rsidRDefault="001F7325" w:rsidP="001F7325">
      <w:pPr>
        <w:jc w:val="both"/>
      </w:pPr>
      <w:r>
        <w:t xml:space="preserve"> </w:t>
      </w:r>
    </w:p>
    <w:p w:rsidR="001F7325" w:rsidRPr="00FF73E3" w:rsidRDefault="001F7325" w:rsidP="00FF73E3">
      <w:pPr>
        <w:jc w:val="center"/>
        <w:rPr>
          <w:rFonts w:ascii="Times New Roman" w:hAnsi="Times New Roman" w:cs="Times New Roman"/>
          <w:b/>
        </w:rPr>
      </w:pPr>
      <w:r w:rsidRPr="00FF73E3">
        <w:rPr>
          <w:rFonts w:ascii="Times New Roman" w:hAnsi="Times New Roman" w:cs="Times New Roman"/>
          <w:b/>
        </w:rPr>
        <w:t>НАПРАВЛЕНИЕ 8: «Развитие дополнительного образования детей в сфере научно-технического творчества, в том числе в области робототехники»</w:t>
      </w:r>
    </w:p>
    <w:p w:rsidR="001F7325" w:rsidRDefault="001F7325" w:rsidP="001F7325">
      <w:pPr>
        <w:pStyle w:val="1"/>
        <w:ind w:left="944" w:right="109"/>
      </w:pPr>
      <w:r>
        <w:t xml:space="preserve">ЦЕЛЕВЫЕ ПОКАЗАТЕЛИ </w:t>
      </w:r>
    </w:p>
    <w:p w:rsidR="001F7325" w:rsidRDefault="001F7325" w:rsidP="001F7325">
      <w:pPr>
        <w:ind w:left="1068"/>
      </w:pPr>
      <w:r>
        <w:t xml:space="preserve"> </w:t>
      </w:r>
    </w:p>
    <w:tbl>
      <w:tblPr>
        <w:tblW w:w="15549" w:type="dxa"/>
        <w:tblInd w:w="-108" w:type="dxa"/>
        <w:tblCellMar>
          <w:top w:w="13" w:type="dxa"/>
          <w:right w:w="62" w:type="dxa"/>
        </w:tblCellMar>
        <w:tblLook w:val="04A0" w:firstRow="1" w:lastRow="0" w:firstColumn="1" w:lastColumn="0" w:noHBand="0" w:noVBand="1"/>
      </w:tblPr>
      <w:tblGrid>
        <w:gridCol w:w="698"/>
        <w:gridCol w:w="7055"/>
        <w:gridCol w:w="1452"/>
        <w:gridCol w:w="1558"/>
        <w:gridCol w:w="1136"/>
        <w:gridCol w:w="1133"/>
        <w:gridCol w:w="1135"/>
        <w:gridCol w:w="1382"/>
      </w:tblGrid>
      <w:tr w:rsidR="000C18FB" w:rsidTr="00181B61">
        <w:trPr>
          <w:trHeight w:val="1123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8FB" w:rsidRDefault="000C18FB" w:rsidP="000C18FB">
            <w:r>
              <w:t xml:space="preserve"> 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Default="000C18FB" w:rsidP="000C18FB">
            <w:pPr>
              <w:ind w:right="47"/>
              <w:jc w:val="center"/>
            </w:pPr>
            <w:r>
              <w:t xml:space="preserve">Целевые показатели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Default="000C18FB" w:rsidP="000C18FB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</w:rPr>
              <w:t>на 20.01.</w:t>
            </w:r>
            <w:r w:rsidRPr="00FF4AFA">
              <w:rPr>
                <w:rFonts w:ascii="Times New Roman" w:hAnsi="Times New Roman" w:cs="Times New Roman"/>
              </w:rPr>
              <w:t xml:space="preserve">2022г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1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 xml:space="preserve"> учеб.год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7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8FB" w:rsidRPr="00FF4AFA" w:rsidRDefault="000C18FB" w:rsidP="000C18FB">
            <w:pPr>
              <w:spacing w:after="23"/>
              <w:ind w:right="4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</w:tr>
      <w:tr w:rsidR="001F7325" w:rsidTr="00181B61">
        <w:trPr>
          <w:trHeight w:val="34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t xml:space="preserve"> 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t xml:space="preserve">1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9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0"/>
              <w:jc w:val="center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t xml:space="preserve">6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4"/>
              <w:jc w:val="center"/>
            </w:pPr>
            <w:r>
              <w:t xml:space="preserve">7 </w:t>
            </w:r>
          </w:p>
        </w:tc>
      </w:tr>
      <w:tr w:rsidR="001F7325" w:rsidTr="00181B61">
        <w:trPr>
          <w:trHeight w:val="847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 w:right="2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обучающихся, занятых в системе дополнительного образования, в общей численности обучающихся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F7325" w:rsidTr="00181B61">
        <w:trPr>
          <w:trHeight w:val="1402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обучающихся,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занимающихся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объединениях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дополнительного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образования технической направленности, в общей численности обучающихся, занятых в системе дополнительного образования, в том числе: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17/10%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 xml:space="preserve">25/17%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25/17% </w:t>
            </w:r>
          </w:p>
        </w:tc>
      </w:tr>
      <w:tr w:rsidR="001F7325" w:rsidTr="00181B61">
        <w:trPr>
          <w:trHeight w:val="343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в сфере научно-технического творчества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человек 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1F7325" w:rsidTr="00181B6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в области робототехники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человек 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17/10%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 xml:space="preserve">25/17%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25/17% </w:t>
            </w:r>
          </w:p>
        </w:tc>
      </w:tr>
      <w:tr w:rsidR="001F7325" w:rsidTr="00181B61">
        <w:trPr>
          <w:trHeight w:val="847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 w:right="27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педагогов, прошедших обучение по научно-техническому направлению и в области робототехники, в общей численности педагогов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7815AB" w:rsidP="007815A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F7325" w:rsidTr="00181B61">
        <w:trPr>
          <w:trHeight w:val="85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 w:right="27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обучающихся, принимающих участие в соревнованиях в сфере научно-технического творчества, в общей численности обучающихся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7815AB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7325" w:rsidTr="00181B61">
        <w:trPr>
          <w:trHeight w:val="847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156" w:right="27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обучающихся, принимающих участие в соревнованиях в области робототехники, в общей численности обучающихся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1F7325" w:rsidRDefault="001F7325" w:rsidP="001F7325">
      <w:pPr>
        <w:spacing w:after="216"/>
        <w:ind w:left="1452"/>
        <w:jc w:val="center"/>
      </w:pPr>
      <w:r>
        <w:t xml:space="preserve"> </w:t>
      </w:r>
    </w:p>
    <w:p w:rsidR="001F7325" w:rsidRDefault="001F7325" w:rsidP="001F7325">
      <w:pPr>
        <w:ind w:left="1452"/>
        <w:jc w:val="center"/>
      </w:pPr>
      <w:r>
        <w:t xml:space="preserve"> </w:t>
      </w:r>
    </w:p>
    <w:tbl>
      <w:tblPr>
        <w:tblW w:w="15557" w:type="dxa"/>
        <w:tblInd w:w="-108" w:type="dxa"/>
        <w:tblCellMar>
          <w:top w:w="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7055"/>
        <w:gridCol w:w="2410"/>
        <w:gridCol w:w="1493"/>
        <w:gridCol w:w="3896"/>
      </w:tblGrid>
      <w:tr w:rsidR="001F7325" w:rsidTr="00181B61">
        <w:trPr>
          <w:trHeight w:val="7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7815AB" w:rsidRDefault="001F7325" w:rsidP="001F7325">
            <w:pPr>
              <w:spacing w:after="19"/>
              <w:ind w:left="125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№ </w:t>
            </w:r>
          </w:p>
          <w:p w:rsidR="001F7325" w:rsidRPr="007815AB" w:rsidRDefault="001F7325" w:rsidP="001F7325">
            <w:pPr>
              <w:ind w:left="74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7815AB" w:rsidRDefault="001F7325" w:rsidP="001F7325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7815AB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7815AB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7815AB" w:rsidRDefault="001F7325" w:rsidP="001F732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F7325" w:rsidTr="00181B61">
        <w:trPr>
          <w:trHeight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9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9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12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14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1F7325" w:rsidTr="00181B61">
        <w:trPr>
          <w:trHeight w:val="16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ind w:left="2" w:right="1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обучающихся и родителей, о возможности посещения детьми объединения технической направленности, в том числе в области робототехники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классные </w:t>
            </w:r>
          </w:p>
          <w:p w:rsidR="001F7325" w:rsidRDefault="001F7325" w:rsidP="001F732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учителя предметники.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46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Популяризация данных объединений, увеличение доли обучающихся занятых в объединениях дополнительного образования технической </w:t>
            </w:r>
          </w:p>
          <w:p w:rsidR="001F7325" w:rsidRDefault="001F7325" w:rsidP="00787727">
            <w:pPr>
              <w:ind w:right="108"/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направленности </w:t>
            </w:r>
          </w:p>
        </w:tc>
      </w:tr>
      <w:tr w:rsidR="001F7325" w:rsidTr="00181B61">
        <w:trPr>
          <w:trHeight w:val="16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after="47" w:line="238" w:lineRule="auto"/>
              <w:ind w:left="2" w:right="1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Создание условий по взаимодействию образовательных организаций общего и дополнительного образования по развитию образовательной робототехники в </w:t>
            </w:r>
          </w:p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муниципальном образовании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классные руководители, руководители кружков.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Активизация взаимодействия образовательных организаций общего и дополнительного образования по развитию образовательной робототехники в муниципальном образовании </w:t>
            </w:r>
          </w:p>
        </w:tc>
      </w:tr>
      <w:tr w:rsidR="001F7325" w:rsidTr="00181B61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Прохождение обучение специалистов – техников по направленности «Робототехника»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after="4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необходимо</w:t>
            </w:r>
          </w:p>
          <w:p w:rsidR="001F7325" w:rsidRDefault="001F7325" w:rsidP="001F732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сти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специалистов в целях развития данного направления в районе </w:t>
            </w:r>
          </w:p>
        </w:tc>
      </w:tr>
      <w:tr w:rsidR="001F7325" w:rsidTr="00181B61">
        <w:trPr>
          <w:trHeight w:val="19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2" w:right="1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информационной поддержки и налаживание  межрайонного взаимодействия в целях распространения инновационного опыта по использованию образовательной робототехники в организациях общего и дополнительного образования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223" w:hanging="125"/>
            </w:pPr>
            <w:r>
              <w:rPr>
                <w:rFonts w:ascii="Times New Roman" w:eastAsia="Times New Roman" w:hAnsi="Times New Roman" w:cs="Times New Roman"/>
              </w:rPr>
              <w:t xml:space="preserve"> В течение всего периода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7727">
            <w:pPr>
              <w:spacing w:after="46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Налаживание межрайонного взаимодействия в целях обмена и распространения инновационного опыта по использованию образовательной робототехники в организациях общего и </w:t>
            </w:r>
          </w:p>
          <w:p w:rsidR="001F7325" w:rsidRDefault="001F7325" w:rsidP="00787727">
            <w:pPr>
              <w:ind w:right="108"/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дополнительного образования </w:t>
            </w:r>
          </w:p>
        </w:tc>
      </w:tr>
    </w:tbl>
    <w:p w:rsidR="001F7325" w:rsidRDefault="001F7325" w:rsidP="001F7325">
      <w:pPr>
        <w:jc w:val="both"/>
      </w:pPr>
      <w:r>
        <w:t xml:space="preserve"> </w:t>
      </w:r>
    </w:p>
    <w:p w:rsidR="001F7325" w:rsidRPr="00FF73E3" w:rsidRDefault="001F7325" w:rsidP="00FF73E3">
      <w:pPr>
        <w:jc w:val="center"/>
        <w:rPr>
          <w:rFonts w:ascii="Times New Roman" w:hAnsi="Times New Roman" w:cs="Times New Roman"/>
          <w:b/>
        </w:rPr>
      </w:pPr>
      <w:r w:rsidRPr="00FF73E3">
        <w:rPr>
          <w:rFonts w:ascii="Times New Roman" w:hAnsi="Times New Roman" w:cs="Times New Roman"/>
          <w:b/>
        </w:rPr>
        <w:t>НАПРАВЛЕНИЕ 9: «Развитие школьных информационн</w:t>
      </w:r>
      <w:r w:rsidR="007815AB" w:rsidRPr="00FF73E3">
        <w:rPr>
          <w:rFonts w:ascii="Times New Roman" w:hAnsi="Times New Roman" w:cs="Times New Roman"/>
          <w:b/>
        </w:rPr>
        <w:t>ых</w:t>
      </w:r>
      <w:r w:rsidRPr="00FF73E3">
        <w:rPr>
          <w:rFonts w:ascii="Times New Roman" w:hAnsi="Times New Roman" w:cs="Times New Roman"/>
          <w:b/>
        </w:rPr>
        <w:t xml:space="preserve"> центров»</w:t>
      </w:r>
    </w:p>
    <w:p w:rsidR="001F7325" w:rsidRPr="007815AB" w:rsidRDefault="001F7325" w:rsidP="00FF73E3">
      <w:pPr>
        <w:spacing w:after="26"/>
        <w:jc w:val="center"/>
        <w:rPr>
          <w:rFonts w:ascii="Times New Roman" w:hAnsi="Times New Roman" w:cs="Times New Roman"/>
        </w:rPr>
      </w:pPr>
      <w:r w:rsidRPr="007815AB">
        <w:rPr>
          <w:rFonts w:ascii="Times New Roman" w:hAnsi="Times New Roman" w:cs="Times New Roman"/>
        </w:rPr>
        <w:t>ЦЕЛЕВЫЕ ПОКАЗАТЕЛИ</w:t>
      </w:r>
    </w:p>
    <w:p w:rsidR="001F7325" w:rsidRPr="007815AB" w:rsidRDefault="001F7325" w:rsidP="001F7325">
      <w:pPr>
        <w:ind w:left="1068"/>
        <w:rPr>
          <w:rFonts w:ascii="Times New Roman" w:hAnsi="Times New Roman" w:cs="Times New Roman"/>
        </w:rPr>
      </w:pPr>
      <w:r w:rsidRPr="007815AB">
        <w:rPr>
          <w:rFonts w:ascii="Times New Roman" w:hAnsi="Times New Roman" w:cs="Times New Roman"/>
        </w:rPr>
        <w:t xml:space="preserve"> </w:t>
      </w:r>
    </w:p>
    <w:tbl>
      <w:tblPr>
        <w:tblW w:w="15442" w:type="dxa"/>
        <w:tblInd w:w="-108" w:type="dxa"/>
        <w:tblCellMar>
          <w:top w:w="13" w:type="dxa"/>
          <w:right w:w="82" w:type="dxa"/>
        </w:tblCellMar>
        <w:tblLook w:val="04A0" w:firstRow="1" w:lastRow="0" w:firstColumn="1" w:lastColumn="0" w:noHBand="0" w:noVBand="1"/>
      </w:tblPr>
      <w:tblGrid>
        <w:gridCol w:w="725"/>
        <w:gridCol w:w="7028"/>
        <w:gridCol w:w="1505"/>
        <w:gridCol w:w="1615"/>
        <w:gridCol w:w="1177"/>
        <w:gridCol w:w="1176"/>
        <w:gridCol w:w="1176"/>
        <w:gridCol w:w="1040"/>
      </w:tblGrid>
      <w:tr w:rsidR="000C18FB" w:rsidTr="00181B61">
        <w:trPr>
          <w:trHeight w:val="112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8FB" w:rsidRDefault="000C18FB" w:rsidP="000C18FB">
            <w:r>
              <w:t xml:space="preserve"> 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Default="000C18FB" w:rsidP="000C18FB">
            <w:pPr>
              <w:ind w:right="30"/>
              <w:jc w:val="center"/>
            </w:pPr>
            <w:r>
              <w:t xml:space="preserve">Целевые показатели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Default="000C18FB" w:rsidP="000C18FB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</w:rPr>
              <w:t>на 20.01.</w:t>
            </w:r>
            <w:r w:rsidRPr="00FF4AFA">
              <w:rPr>
                <w:rFonts w:ascii="Times New Roman" w:hAnsi="Times New Roman" w:cs="Times New Roman"/>
              </w:rPr>
              <w:t xml:space="preserve">2022г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1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6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 xml:space="preserve"> учеб.год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18FB" w:rsidRPr="00FF4AFA" w:rsidRDefault="000C18FB" w:rsidP="000C18FB">
            <w:pPr>
              <w:spacing w:after="23"/>
              <w:ind w:right="7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left="50" w:firstLine="122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8FB" w:rsidRPr="00FF4AFA" w:rsidRDefault="000C18FB" w:rsidP="000C18FB">
            <w:pPr>
              <w:spacing w:after="23"/>
              <w:ind w:right="4"/>
              <w:jc w:val="center"/>
              <w:rPr>
                <w:rFonts w:ascii="Times New Roman" w:hAnsi="Times New Roman" w:cs="Times New Roman"/>
              </w:rPr>
            </w:pPr>
            <w:r w:rsidRPr="00FF4A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FF4AFA">
              <w:rPr>
                <w:rFonts w:ascii="Times New Roman" w:hAnsi="Times New Roman" w:cs="Times New Roman"/>
              </w:rPr>
              <w:t>-</w:t>
            </w:r>
          </w:p>
          <w:p w:rsidR="000C18FB" w:rsidRPr="00FF4AFA" w:rsidRDefault="000C18FB" w:rsidP="000C18FB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  <w:r w:rsidRPr="00FF4AFA">
              <w:rPr>
                <w:rFonts w:ascii="Times New Roman" w:hAnsi="Times New Roman" w:cs="Times New Roman"/>
              </w:rPr>
              <w:t xml:space="preserve">учеб.год </w:t>
            </w:r>
          </w:p>
        </w:tc>
      </w:tr>
      <w:tr w:rsidR="001F7325" w:rsidTr="00181B61">
        <w:trPr>
          <w:trHeight w:val="35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t xml:space="preserve"> 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7"/>
              <w:jc w:val="center"/>
            </w:pPr>
            <w:r>
              <w:t xml:space="preserve">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8"/>
              <w:jc w:val="center"/>
            </w:pPr>
            <w:r>
              <w:t xml:space="preserve">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t xml:space="preserve">4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t xml:space="preserve">5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t xml:space="preserve">6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8"/>
              <w:jc w:val="center"/>
            </w:pPr>
            <w:r>
              <w:t xml:space="preserve">7 </w:t>
            </w:r>
          </w:p>
        </w:tc>
      </w:tr>
      <w:tr w:rsidR="001F7325" w:rsidTr="00181B61">
        <w:trPr>
          <w:trHeight w:val="905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7815AB">
            <w:pPr>
              <w:ind w:right="27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Наличие в образовательной организации  разработанного  и утвержденного   проекта  «Школьный   информационн</w:t>
            </w:r>
            <w:r w:rsidR="007815AB">
              <w:rPr>
                <w:rFonts w:ascii="Times New Roman" w:eastAsia="Times New Roman" w:hAnsi="Times New Roman" w:cs="Times New Roman"/>
              </w:rPr>
              <w:t>ый</w:t>
            </w:r>
            <w:r>
              <w:rPr>
                <w:rFonts w:ascii="Times New Roman" w:eastAsia="Times New Roman" w:hAnsi="Times New Roman" w:cs="Times New Roman"/>
              </w:rPr>
              <w:t xml:space="preserve">  центр»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да-1, нет-0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325" w:rsidRDefault="001F7325" w:rsidP="001F732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81B61">
        <w:trPr>
          <w:trHeight w:val="60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Наличие в  образовательной  организации  разработанной  нормативной  </w:t>
            </w:r>
            <w:r w:rsidR="007815AB">
              <w:rPr>
                <w:rFonts w:ascii="Times New Roman" w:eastAsia="Times New Roman" w:hAnsi="Times New Roman" w:cs="Times New Roman"/>
              </w:rPr>
              <w:t xml:space="preserve"> базы  для функционирования  ШИ</w:t>
            </w:r>
            <w:r>
              <w:rPr>
                <w:rFonts w:ascii="Times New Roman" w:eastAsia="Times New Roman" w:hAnsi="Times New Roman" w:cs="Times New Roman"/>
              </w:rPr>
              <w:t xml:space="preserve">Ц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12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да-1, нет-0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81B61">
        <w:trPr>
          <w:trHeight w:val="905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7815AB" w:rsidP="001F7325">
            <w:pPr>
              <w:ind w:right="153"/>
            </w:pPr>
            <w:r>
              <w:rPr>
                <w:rFonts w:ascii="Times New Roman" w:eastAsia="Times New Roman" w:hAnsi="Times New Roman" w:cs="Times New Roman"/>
              </w:rPr>
              <w:t>Количество  работников ШИ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Ц, повысивших квалификацию по направлениям информатизации, в </w:t>
            </w:r>
            <w:r>
              <w:rPr>
                <w:rFonts w:ascii="Times New Roman" w:eastAsia="Times New Roman" w:hAnsi="Times New Roman" w:cs="Times New Roman"/>
              </w:rPr>
              <w:t>общей численности работников ШИ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Ц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81B61">
        <w:trPr>
          <w:trHeight w:val="1198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>Коли</w:t>
            </w:r>
            <w:r w:rsidR="007815AB">
              <w:rPr>
                <w:rFonts w:ascii="Times New Roman" w:eastAsia="Times New Roman" w:hAnsi="Times New Roman" w:cs="Times New Roman"/>
              </w:rPr>
              <w:t>чество работников ШИ</w:t>
            </w:r>
            <w:r>
              <w:rPr>
                <w:rFonts w:ascii="Times New Roman" w:eastAsia="Times New Roman" w:hAnsi="Times New Roman" w:cs="Times New Roman"/>
              </w:rPr>
              <w:t>Ц, участвующих в конференциях, форумах, проектах, конкурсах  по проблемам ф</w:t>
            </w:r>
            <w:r w:rsidR="007815AB">
              <w:rPr>
                <w:rFonts w:ascii="Times New Roman" w:eastAsia="Times New Roman" w:hAnsi="Times New Roman" w:cs="Times New Roman"/>
              </w:rPr>
              <w:t>ункционирования  и развития  ШИ</w:t>
            </w:r>
            <w:r>
              <w:rPr>
                <w:rFonts w:ascii="Times New Roman" w:eastAsia="Times New Roman" w:hAnsi="Times New Roman" w:cs="Times New Roman"/>
              </w:rPr>
              <w:t xml:space="preserve">Ц, в общей численности работников, в том числе: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человек/%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81B61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 Всероссийского уровня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человек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1F7325" w:rsidTr="00181B61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>Республиканского</w:t>
            </w:r>
            <w:r w:rsidR="007815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уровня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человек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7815AB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81B61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/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Муниципального уровня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человек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7815AB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1F7325" w:rsidTr="00181B61">
        <w:trPr>
          <w:trHeight w:val="36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F7325" w:rsidRDefault="007815AB" w:rsidP="007815AB">
      <w:pPr>
        <w:spacing w:after="216"/>
        <w:ind w:right="6471"/>
        <w:jc w:val="right"/>
      </w:pPr>
      <w:r w:rsidRPr="007815AB">
        <w:rPr>
          <w:rFonts w:ascii="Times New Roman" w:hAnsi="Times New Roman" w:cs="Times New Roman"/>
        </w:rPr>
        <w:t>План мероприятий</w:t>
      </w:r>
      <w:r w:rsidR="001F7325" w:rsidRPr="007815AB">
        <w:rPr>
          <w:rFonts w:ascii="Times New Roman" w:hAnsi="Times New Roman" w:cs="Times New Roman"/>
        </w:rPr>
        <w:t xml:space="preserve"> </w:t>
      </w:r>
    </w:p>
    <w:tbl>
      <w:tblPr>
        <w:tblW w:w="15636" w:type="dxa"/>
        <w:tblInd w:w="-108" w:type="dxa"/>
        <w:tblCellMar>
          <w:top w:w="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7047"/>
        <w:gridCol w:w="2434"/>
        <w:gridCol w:w="1508"/>
        <w:gridCol w:w="3936"/>
      </w:tblGrid>
      <w:tr w:rsidR="001F7325" w:rsidTr="00181B61">
        <w:trPr>
          <w:trHeight w:val="8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7815AB" w:rsidRDefault="001F7325" w:rsidP="001F7325">
            <w:pPr>
              <w:spacing w:after="19"/>
              <w:ind w:left="130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№ </w:t>
            </w:r>
          </w:p>
          <w:p w:rsidR="001F7325" w:rsidRPr="007815AB" w:rsidRDefault="001F7325" w:rsidP="001F7325">
            <w:pPr>
              <w:ind w:left="77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7815AB" w:rsidRDefault="001F7325" w:rsidP="001F7325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7815AB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7815AB" w:rsidRDefault="001F7325" w:rsidP="001F7325">
            <w:pPr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Pr="007815AB" w:rsidRDefault="001F7325" w:rsidP="001F7325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F7325" w:rsidTr="00181B61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7815AB" w:rsidRDefault="001F7325" w:rsidP="001F7325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7815AB" w:rsidRDefault="001F7325" w:rsidP="001F7325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7815AB" w:rsidRDefault="001F7325" w:rsidP="001F7325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7815AB" w:rsidRDefault="001F7325" w:rsidP="001F7325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Pr="007815AB" w:rsidRDefault="001F7325" w:rsidP="001F7325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7815AB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1F7325" w:rsidTr="00181B61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Материально-техническое оснащение:  </w:t>
            </w:r>
          </w:p>
          <w:p w:rsidR="001F7325" w:rsidRDefault="001F7325" w:rsidP="007815AB">
            <w:pPr>
              <w:ind w:left="36" w:right="110"/>
              <w:jc w:val="both"/>
            </w:pPr>
            <w:r>
              <w:rPr>
                <w:rFonts w:ascii="Times New Roman" w:eastAsia="Times New Roman" w:hAnsi="Times New Roman" w:cs="Times New Roman"/>
              </w:rPr>
              <w:t>- расширение парка компьютеров и периферийного</w:t>
            </w:r>
            <w:r w:rsidR="007815AB">
              <w:rPr>
                <w:rFonts w:ascii="Times New Roman" w:eastAsia="Times New Roman" w:hAnsi="Times New Roman" w:cs="Times New Roman"/>
              </w:rPr>
              <w:t xml:space="preserve"> оборудования Оснащение школ</w:t>
            </w:r>
            <w:r>
              <w:rPr>
                <w:rFonts w:ascii="Times New Roman" w:eastAsia="Times New Roman" w:hAnsi="Times New Roman" w:cs="Times New Roman"/>
              </w:rPr>
              <w:t xml:space="preserve"> современным компьютерным оборудованием. Создани</w:t>
            </w:r>
            <w:r w:rsidR="007815AB">
              <w:rPr>
                <w:rFonts w:ascii="Times New Roman" w:eastAsia="Times New Roman" w:hAnsi="Times New Roman" w:cs="Times New Roman"/>
              </w:rPr>
              <w:t>е и модернизация рабочих зон ШИ</w:t>
            </w:r>
            <w:r>
              <w:rPr>
                <w:rFonts w:ascii="Times New Roman" w:eastAsia="Times New Roman" w:hAnsi="Times New Roman" w:cs="Times New Roman"/>
              </w:rPr>
              <w:t xml:space="preserve">Ц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школы, отв. за </w:t>
            </w:r>
          </w:p>
          <w:p w:rsidR="001F7325" w:rsidRDefault="001F7325" w:rsidP="007815A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информатизацию,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7815AB" w:rsidP="007815A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 2027 года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Оптимальное оснащение школ современным компьютерным оборудованием </w:t>
            </w:r>
          </w:p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>Создани</w:t>
            </w:r>
            <w:r w:rsidR="007815AB">
              <w:rPr>
                <w:rFonts w:ascii="Times New Roman" w:eastAsia="Times New Roman" w:hAnsi="Times New Roman" w:cs="Times New Roman"/>
              </w:rPr>
              <w:t>е и модернизация рабочих зон ШИ</w:t>
            </w:r>
            <w:r>
              <w:rPr>
                <w:rFonts w:ascii="Times New Roman" w:eastAsia="Times New Roman" w:hAnsi="Times New Roman" w:cs="Times New Roman"/>
              </w:rPr>
              <w:t xml:space="preserve">Ц </w:t>
            </w:r>
          </w:p>
        </w:tc>
      </w:tr>
      <w:tr w:rsidR="001F7325" w:rsidTr="00181B61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tabs>
                <w:tab w:val="center" w:pos="602"/>
                <w:tab w:val="center" w:pos="1972"/>
                <w:tab w:val="center" w:pos="3376"/>
                <w:tab w:val="center" w:pos="4505"/>
                <w:tab w:val="center" w:pos="5560"/>
              </w:tabs>
              <w:spacing w:after="28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пакета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документов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школьном </w:t>
            </w:r>
          </w:p>
          <w:p w:rsidR="001F7325" w:rsidRDefault="007815AB" w:rsidP="001F7325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Информационном 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центре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7815AB" w:rsidP="007815AB">
            <w:pPr>
              <w:ind w:left="25"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 школы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7815AB" w:rsidP="007815A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2026-2027г.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1F732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НПБ  </w:t>
            </w:r>
            <w:r w:rsidR="007815AB">
              <w:rPr>
                <w:rFonts w:ascii="Times New Roman" w:eastAsia="Times New Roman" w:hAnsi="Times New Roman" w:cs="Times New Roman"/>
              </w:rPr>
              <w:t>обеспечение функционирования ШИ</w:t>
            </w:r>
            <w:r>
              <w:rPr>
                <w:rFonts w:ascii="Times New Roman" w:eastAsia="Times New Roman" w:hAnsi="Times New Roman" w:cs="Times New Roman"/>
              </w:rPr>
              <w:t xml:space="preserve">Ц </w:t>
            </w:r>
          </w:p>
        </w:tc>
      </w:tr>
      <w:tr w:rsidR="001F7325" w:rsidTr="00181B61">
        <w:trPr>
          <w:trHeight w:val="14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E33F17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7815AB">
              <w:rPr>
                <w:rFonts w:ascii="Times New Roman" w:eastAsia="Times New Roman" w:hAnsi="Times New Roman" w:cs="Times New Roman"/>
              </w:rPr>
              <w:t xml:space="preserve">бновление и приобретение новых </w:t>
            </w:r>
            <w:r>
              <w:rPr>
                <w:rFonts w:ascii="Times New Roman" w:eastAsia="Times New Roman" w:hAnsi="Times New Roman" w:cs="Times New Roman"/>
              </w:rPr>
              <w:t xml:space="preserve">ЭОР в школьную медиатеку. </w:t>
            </w:r>
          </w:p>
          <w:p w:rsidR="001F7325" w:rsidRDefault="001F7325" w:rsidP="00E33F17">
            <w:pPr>
              <w:spacing w:after="0" w:line="240" w:lineRule="auto"/>
              <w:ind w:left="2" w:right="23"/>
              <w:jc w:val="both"/>
            </w:pPr>
            <w:r>
              <w:rPr>
                <w:rFonts w:ascii="Times New Roman" w:eastAsia="Times New Roman" w:hAnsi="Times New Roman" w:cs="Times New Roman"/>
              </w:rPr>
              <w:t>Пополнение банка данных ЭОР и ЦОР, создание базы Интернет сервисов, сайтов, электронных библиотек, электронного ка</w:t>
            </w:r>
            <w:r w:rsidR="007815AB">
              <w:rPr>
                <w:rFonts w:ascii="Times New Roman" w:eastAsia="Times New Roman" w:hAnsi="Times New Roman" w:cs="Times New Roman"/>
              </w:rPr>
              <w:t xml:space="preserve">талога фонда библиотеки, </w:t>
            </w:r>
            <w:r>
              <w:rPr>
                <w:rFonts w:ascii="Times New Roman" w:eastAsia="Times New Roman" w:hAnsi="Times New Roman" w:cs="Times New Roman"/>
              </w:rPr>
              <w:t>анн</w:t>
            </w:r>
            <w:r w:rsidR="007815AB">
              <w:rPr>
                <w:rFonts w:ascii="Times New Roman" w:eastAsia="Times New Roman" w:hAnsi="Times New Roman" w:cs="Times New Roman"/>
              </w:rPr>
              <w:t xml:space="preserve">отированных списков со ссылками. </w:t>
            </w:r>
            <w:r>
              <w:rPr>
                <w:rFonts w:ascii="Times New Roman" w:eastAsia="Times New Roman" w:hAnsi="Times New Roman" w:cs="Times New Roman"/>
              </w:rPr>
              <w:t xml:space="preserve">Создание рекомендательных списков образовательных сайтов/порталов и их презентация, обзоры интернет - ресурсов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15AB">
            <w:pPr>
              <w:ind w:left="25"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E33F17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всего</w:t>
            </w:r>
          </w:p>
          <w:p w:rsidR="001F7325" w:rsidRDefault="001F7325" w:rsidP="00E33F1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периода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E33F17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Развитие, пополнение и об</w:t>
            </w:r>
            <w:r w:rsidR="007815AB">
              <w:rPr>
                <w:rFonts w:ascii="Times New Roman" w:eastAsia="Times New Roman" w:hAnsi="Times New Roman" w:cs="Times New Roman"/>
              </w:rPr>
              <w:t>новление информационной базы ШИ</w:t>
            </w:r>
            <w:r>
              <w:rPr>
                <w:rFonts w:ascii="Times New Roman" w:eastAsia="Times New Roman" w:hAnsi="Times New Roman" w:cs="Times New Roman"/>
              </w:rPr>
              <w:t>Ц</w:t>
            </w:r>
          </w:p>
        </w:tc>
      </w:tr>
      <w:tr w:rsidR="001F7325" w:rsidTr="00181B61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7815AB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Создание раздела ШИ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Ц в вариативной части официального сайта   и еѐ обновление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spacing w:after="22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отв. за </w:t>
            </w:r>
          </w:p>
          <w:p w:rsidR="001F7325" w:rsidRDefault="00B05D41" w:rsidP="00B05D4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информатизацию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информационной открытости и популяризация работы ШИБЦ в ОО района </w:t>
            </w:r>
          </w:p>
        </w:tc>
      </w:tr>
      <w:tr w:rsidR="001F7325" w:rsidTr="00181B61">
        <w:trPr>
          <w:trHeight w:val="10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7815AB" w:rsidP="00E33F17">
            <w:pPr>
              <w:spacing w:line="278" w:lineRule="auto"/>
              <w:ind w:left="2" w:firstLine="34"/>
              <w:jc w:val="both"/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всех педагогов</w:t>
            </w:r>
            <w:r w:rsidR="001F7325">
              <w:rPr>
                <w:rFonts w:ascii="Times New Roman" w:eastAsia="Times New Roman" w:hAnsi="Times New Roman" w:cs="Times New Roman"/>
              </w:rPr>
              <w:t xml:space="preserve"> в области применения ИКТ   </w:t>
            </w:r>
          </w:p>
          <w:p w:rsidR="001F7325" w:rsidRDefault="001F7325" w:rsidP="001F732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школы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325" w:rsidRDefault="001F7325" w:rsidP="00E33F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r>
              <w:rPr>
                <w:rFonts w:ascii="Times New Roman" w:eastAsia="Times New Roman" w:hAnsi="Times New Roman" w:cs="Times New Roman"/>
              </w:rPr>
              <w:t xml:space="preserve">Обеспечение необходимого уровня профессионального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развития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квалификации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работников школьных библиотек в области ИКТ </w:t>
            </w:r>
          </w:p>
        </w:tc>
      </w:tr>
      <w:tr w:rsidR="001F7325" w:rsidTr="00181B61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7815AB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  конкурсов, семинаров, конференций </w:t>
            </w:r>
            <w:r w:rsidR="00B05D41">
              <w:rPr>
                <w:rFonts w:ascii="Times New Roman" w:eastAsia="Times New Roman" w:hAnsi="Times New Roman" w:cs="Times New Roman"/>
              </w:rPr>
              <w:t>в ШИЦ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B05D41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25" w:rsidRDefault="001F7325" w:rsidP="001F7325">
            <w:pPr>
              <w:tabs>
                <w:tab w:val="center" w:pos="795"/>
                <w:tab w:val="center" w:pos="2021"/>
                <w:tab w:val="center" w:pos="3085"/>
              </w:tabs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Популяризация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активизация </w:t>
            </w:r>
            <w:r w:rsidR="00B05D41">
              <w:rPr>
                <w:rFonts w:ascii="Times New Roman" w:eastAsia="Times New Roman" w:hAnsi="Times New Roman" w:cs="Times New Roman"/>
              </w:rPr>
              <w:t>деятельности ШИЦ в ОО</w:t>
            </w:r>
          </w:p>
        </w:tc>
      </w:tr>
    </w:tbl>
    <w:p w:rsidR="001F7325" w:rsidRDefault="001F7325" w:rsidP="007145B7">
      <w:pPr>
        <w:ind w:left="-852" w:right="15307"/>
      </w:pPr>
    </w:p>
    <w:sectPr w:rsidR="001F7325" w:rsidSect="004D109E">
      <w:pgSz w:w="16838" w:h="11906" w:orient="landscape"/>
      <w:pgMar w:top="991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F2" w:rsidRDefault="00A769F2">
      <w:pPr>
        <w:spacing w:after="0" w:line="240" w:lineRule="auto"/>
      </w:pPr>
      <w:r>
        <w:separator/>
      </w:r>
    </w:p>
  </w:endnote>
  <w:endnote w:type="continuationSeparator" w:id="0">
    <w:p w:rsidR="00A769F2" w:rsidRDefault="00A7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F8" w:rsidRDefault="001203F8">
    <w:pPr>
      <w:ind w:left="2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255B4">
      <w:rPr>
        <w:noProof/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F8" w:rsidRDefault="001203F8">
    <w:pPr>
      <w:ind w:left="2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625" w:rsidRPr="00034625">
      <w:rPr>
        <w:noProof/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F8" w:rsidRDefault="001203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F2" w:rsidRDefault="00A769F2">
      <w:pPr>
        <w:spacing w:after="0" w:line="240" w:lineRule="auto"/>
      </w:pPr>
      <w:r>
        <w:separator/>
      </w:r>
    </w:p>
  </w:footnote>
  <w:footnote w:type="continuationSeparator" w:id="0">
    <w:p w:rsidR="00A769F2" w:rsidRDefault="00A7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F8" w:rsidRDefault="001203F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F8" w:rsidRDefault="001203F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F8" w:rsidRDefault="001203F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AD"/>
    <w:multiLevelType w:val="multilevel"/>
    <w:tmpl w:val="476C5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882D40"/>
    <w:multiLevelType w:val="multilevel"/>
    <w:tmpl w:val="6B26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5072"/>
    <w:multiLevelType w:val="multilevel"/>
    <w:tmpl w:val="EE24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5770F"/>
    <w:multiLevelType w:val="hybridMultilevel"/>
    <w:tmpl w:val="C3D68822"/>
    <w:lvl w:ilvl="0" w:tplc="EA6CC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DCC17CC"/>
    <w:multiLevelType w:val="multilevel"/>
    <w:tmpl w:val="4F2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6134F"/>
    <w:multiLevelType w:val="multilevel"/>
    <w:tmpl w:val="EA6C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9205F"/>
    <w:multiLevelType w:val="multilevel"/>
    <w:tmpl w:val="DD6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A735F9C"/>
    <w:multiLevelType w:val="hybridMultilevel"/>
    <w:tmpl w:val="30963766"/>
    <w:lvl w:ilvl="0" w:tplc="B758620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071B88"/>
    <w:multiLevelType w:val="multilevel"/>
    <w:tmpl w:val="CFF8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40953"/>
    <w:multiLevelType w:val="multilevel"/>
    <w:tmpl w:val="E7F6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64131"/>
    <w:multiLevelType w:val="hybridMultilevel"/>
    <w:tmpl w:val="634E403E"/>
    <w:lvl w:ilvl="0" w:tplc="18FA9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24"/>
    <w:rsid w:val="00007687"/>
    <w:rsid w:val="00033F5D"/>
    <w:rsid w:val="00034625"/>
    <w:rsid w:val="00084E4C"/>
    <w:rsid w:val="00094FE5"/>
    <w:rsid w:val="000A27A9"/>
    <w:rsid w:val="000C18FB"/>
    <w:rsid w:val="001203F8"/>
    <w:rsid w:val="00181B61"/>
    <w:rsid w:val="001F7325"/>
    <w:rsid w:val="00241D8F"/>
    <w:rsid w:val="002E2B8D"/>
    <w:rsid w:val="00354500"/>
    <w:rsid w:val="0037393A"/>
    <w:rsid w:val="003F435E"/>
    <w:rsid w:val="00412ED9"/>
    <w:rsid w:val="004A04CF"/>
    <w:rsid w:val="004D109E"/>
    <w:rsid w:val="00505370"/>
    <w:rsid w:val="0055722F"/>
    <w:rsid w:val="005F7299"/>
    <w:rsid w:val="00683F6E"/>
    <w:rsid w:val="006E3A6A"/>
    <w:rsid w:val="006F4762"/>
    <w:rsid w:val="0070640A"/>
    <w:rsid w:val="007145B7"/>
    <w:rsid w:val="007815AB"/>
    <w:rsid w:val="00787727"/>
    <w:rsid w:val="007D0316"/>
    <w:rsid w:val="00862DC9"/>
    <w:rsid w:val="00884AD5"/>
    <w:rsid w:val="0091761E"/>
    <w:rsid w:val="0093689F"/>
    <w:rsid w:val="0095742D"/>
    <w:rsid w:val="00A17A24"/>
    <w:rsid w:val="00A25D1F"/>
    <w:rsid w:val="00A769F2"/>
    <w:rsid w:val="00A8799C"/>
    <w:rsid w:val="00AC079F"/>
    <w:rsid w:val="00AE2AF6"/>
    <w:rsid w:val="00B05D41"/>
    <w:rsid w:val="00B11102"/>
    <w:rsid w:val="00B86841"/>
    <w:rsid w:val="00C45F44"/>
    <w:rsid w:val="00C64163"/>
    <w:rsid w:val="00D7171D"/>
    <w:rsid w:val="00DB1AF4"/>
    <w:rsid w:val="00E33F17"/>
    <w:rsid w:val="00E81ABF"/>
    <w:rsid w:val="00EE32DE"/>
    <w:rsid w:val="00EE4092"/>
    <w:rsid w:val="00EF713D"/>
    <w:rsid w:val="00F03817"/>
    <w:rsid w:val="00F427A1"/>
    <w:rsid w:val="00F50D71"/>
    <w:rsid w:val="00FE7E41"/>
    <w:rsid w:val="00FF4AFA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328B"/>
  <w15:chartTrackingRefBased/>
  <w15:docId w15:val="{788B4D30-F855-459C-ADBC-DE9A78D9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1F"/>
  </w:style>
  <w:style w:type="paragraph" w:styleId="1">
    <w:name w:val="heading 1"/>
    <w:next w:val="a"/>
    <w:link w:val="10"/>
    <w:uiPriority w:val="9"/>
    <w:unhideWhenUsed/>
    <w:qFormat/>
    <w:rsid w:val="001F7325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732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List Paragraph"/>
    <w:basedOn w:val="a"/>
    <w:uiPriority w:val="34"/>
    <w:qFormat/>
    <w:rsid w:val="00714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89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F7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okalaruo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umsige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a196565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6321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2024-05-15T12:11:00Z</cp:lastPrinted>
  <dcterms:created xsi:type="dcterms:W3CDTF">2025-05-07T07:35:00Z</dcterms:created>
  <dcterms:modified xsi:type="dcterms:W3CDTF">2025-05-07T07:35:00Z</dcterms:modified>
</cp:coreProperties>
</file>